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84689D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800080"/>
          <w:sz w:val="28"/>
          <w:szCs w:val="28"/>
          <w:lang w:eastAsia="fi-FI"/>
        </w:rPr>
      </w:pPr>
      <w:proofErr w:type="spellStart"/>
      <w:r w:rsidRPr="00E470CA">
        <w:rPr>
          <w:rFonts w:eastAsia="Times New Roman" w:cs="Arial"/>
          <w:b/>
          <w:bCs/>
          <w:color w:val="800080"/>
          <w:sz w:val="28"/>
          <w:szCs w:val="28"/>
          <w:lang w:eastAsia="fi-FI"/>
        </w:rPr>
        <w:t>Enmg</w:t>
      </w:r>
      <w:proofErr w:type="spellEnd"/>
      <w:r w:rsidRPr="00E470CA">
        <w:rPr>
          <w:rFonts w:eastAsia="Times New Roman" w:cs="Arial"/>
          <w:b/>
          <w:bCs/>
          <w:color w:val="800080"/>
          <w:sz w:val="28"/>
          <w:szCs w:val="28"/>
          <w:lang w:eastAsia="fi-FI"/>
        </w:rPr>
        <w:t>-tutkimus</w:t>
      </w:r>
    </w:p>
    <w:p w14:paraId="5EAE40B3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800080"/>
          <w:szCs w:val="24"/>
          <w:lang w:eastAsia="fi-FI"/>
        </w:rPr>
      </w:pPr>
    </w:p>
    <w:p w14:paraId="5DF501EB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800080"/>
          <w:szCs w:val="24"/>
          <w:lang w:eastAsia="fi-FI"/>
        </w:rPr>
      </w:pPr>
      <w:r w:rsidRPr="00E470CA">
        <w:rPr>
          <w:rFonts w:eastAsia="Times New Roman" w:cs="Arial"/>
          <w:b/>
          <w:bCs/>
          <w:color w:val="800080"/>
          <w:szCs w:val="24"/>
          <w:lang w:eastAsia="fi-FI"/>
        </w:rPr>
        <w:t>Tutkimuspaikka</w:t>
      </w:r>
    </w:p>
    <w:p w14:paraId="08EEA875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szCs w:val="24"/>
          <w:lang w:eastAsia="fi-FI"/>
        </w:rPr>
      </w:pPr>
      <w:r w:rsidRPr="00E470CA">
        <w:rPr>
          <w:rFonts w:eastAsia="Times New Roman" w:cs="Arial"/>
          <w:szCs w:val="24"/>
          <w:lang w:eastAsia="fi-FI"/>
        </w:rPr>
        <w:t xml:space="preserve">Kainuun keskussairaala, sisäänkäynti on sairaalan pääovesta F1. KNF sijaitsee pääaulasta eteenpäin ja oikealla. Ilmoittaudu pääaulassa olevalla ilmoittautumisautomaatilla Kela-kortilla tai muulla virallisella henkilöllisyystodistuksella. Automaatti ohjaa sinut odottamaan tutkimukseen pääsyä oikeaan odotustilaan ja antaa sinulle </w:t>
      </w:r>
      <w:proofErr w:type="spellStart"/>
      <w:r w:rsidRPr="00E470CA">
        <w:rPr>
          <w:rFonts w:eastAsia="Times New Roman" w:cs="Arial"/>
          <w:szCs w:val="24"/>
          <w:lang w:eastAsia="fi-FI"/>
        </w:rPr>
        <w:t>vuoronumeron</w:t>
      </w:r>
      <w:proofErr w:type="spellEnd"/>
      <w:r w:rsidRPr="00E470CA">
        <w:rPr>
          <w:rFonts w:eastAsia="Times New Roman" w:cs="Arial"/>
          <w:szCs w:val="24"/>
          <w:lang w:eastAsia="fi-FI"/>
        </w:rPr>
        <w:t xml:space="preserve">, jolla sinut kutsutaan tutkimushuoneeseen. </w:t>
      </w:r>
    </w:p>
    <w:p w14:paraId="46C154EA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000000"/>
          <w:szCs w:val="24"/>
          <w:lang w:eastAsia="fi-FI"/>
        </w:rPr>
      </w:pPr>
    </w:p>
    <w:p w14:paraId="01E368A2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800080"/>
          <w:szCs w:val="24"/>
          <w:lang w:eastAsia="fi-FI"/>
        </w:rPr>
      </w:pPr>
      <w:r w:rsidRPr="00E470CA">
        <w:rPr>
          <w:rFonts w:eastAsia="Times New Roman" w:cs="Arial"/>
          <w:b/>
          <w:bCs/>
          <w:color w:val="800080"/>
          <w:szCs w:val="24"/>
          <w:lang w:eastAsia="fi-FI"/>
        </w:rPr>
        <w:t>Yleistä</w:t>
      </w:r>
    </w:p>
    <w:p w14:paraId="6A4F7554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r w:rsidRPr="00E470CA">
        <w:rPr>
          <w:rFonts w:eastAsia="Times New Roman" w:cs="Arial"/>
          <w:bCs/>
          <w:szCs w:val="24"/>
          <w:lang w:eastAsia="fi-FI"/>
        </w:rPr>
        <w:t xml:space="preserve">Tutkimuksessa mitataan hermojen ja lihasten sähköistä toimintaa </w:t>
      </w:r>
      <w:proofErr w:type="spellStart"/>
      <w:r w:rsidRPr="00E470CA">
        <w:rPr>
          <w:rFonts w:eastAsia="Times New Roman" w:cs="Arial"/>
          <w:bCs/>
          <w:szCs w:val="24"/>
          <w:lang w:eastAsia="fi-FI"/>
        </w:rPr>
        <w:t>hermovaurion</w:t>
      </w:r>
      <w:proofErr w:type="spellEnd"/>
      <w:r w:rsidRPr="00E470CA">
        <w:rPr>
          <w:rFonts w:eastAsia="Times New Roman" w:cs="Arial"/>
          <w:bCs/>
          <w:szCs w:val="24"/>
          <w:lang w:eastAsia="fi-FI"/>
        </w:rPr>
        <w:t xml:space="preserve"> sijainnin selvittämiseksi. Tutkimustuloksesta lähetetään lausunto sinua hoitavalle lääkärille.</w:t>
      </w:r>
    </w:p>
    <w:p w14:paraId="05550402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800080"/>
          <w:szCs w:val="24"/>
          <w:lang w:eastAsia="fi-FI"/>
        </w:rPr>
      </w:pPr>
    </w:p>
    <w:p w14:paraId="29876585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ind w:left="1440" w:hanging="1440"/>
        <w:rPr>
          <w:rFonts w:eastAsia="Times New Roman" w:cs="Arial"/>
          <w:b/>
          <w:bCs/>
          <w:color w:val="800080"/>
          <w:szCs w:val="24"/>
          <w:lang w:eastAsia="fi-FI"/>
        </w:rPr>
      </w:pPr>
      <w:r w:rsidRPr="00E470CA">
        <w:rPr>
          <w:rFonts w:eastAsia="Times New Roman" w:cs="Arial"/>
          <w:b/>
          <w:bCs/>
          <w:color w:val="800080"/>
          <w:szCs w:val="24"/>
          <w:lang w:eastAsia="fi-FI"/>
        </w:rPr>
        <w:t>Tutkimukseen valmistautuminen</w:t>
      </w:r>
    </w:p>
    <w:p w14:paraId="4A4E59E9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ind w:left="1440" w:hanging="1440"/>
        <w:rPr>
          <w:rFonts w:eastAsia="Times New Roman" w:cs="Arial"/>
          <w:b/>
          <w:bCs/>
          <w:color w:val="800080"/>
          <w:szCs w:val="24"/>
          <w:lang w:eastAsia="fi-FI"/>
        </w:rPr>
      </w:pPr>
      <w:r w:rsidRPr="00E470CA">
        <w:rPr>
          <w:rFonts w:eastAsia="Times New Roman" w:cs="Arial"/>
          <w:b/>
          <w:bCs/>
          <w:color w:val="800080"/>
          <w:szCs w:val="24"/>
          <w:lang w:eastAsia="fi-FI"/>
        </w:rPr>
        <w:tab/>
      </w:r>
    </w:p>
    <w:p w14:paraId="3ADC1B22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szCs w:val="24"/>
          <w:lang w:eastAsia="fi-FI"/>
        </w:rPr>
      </w:pPr>
      <w:r w:rsidRPr="00E470CA">
        <w:rPr>
          <w:rFonts w:eastAsia="Times New Roman" w:cs="Arial"/>
          <w:b/>
          <w:bCs/>
          <w:szCs w:val="24"/>
          <w:lang w:eastAsia="fi-FI"/>
        </w:rPr>
        <w:t>Väritä kotona valmiiksi tämän ohjeen liitteenä oleva Kipu- ja oirekartoituslomake.</w:t>
      </w:r>
    </w:p>
    <w:p w14:paraId="2909B8E0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</w:p>
    <w:p w14:paraId="750634D3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r w:rsidRPr="00E470CA">
        <w:rPr>
          <w:rFonts w:eastAsia="Times New Roman" w:cs="Arial"/>
          <w:bCs/>
          <w:szCs w:val="24"/>
          <w:lang w:eastAsia="fi-FI"/>
        </w:rPr>
        <w:t>Saat syödä, juoda ja ottaa lääkkeet normaalisti ennen tutkimusta.</w:t>
      </w:r>
    </w:p>
    <w:p w14:paraId="0A257F7D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ind w:left="1304"/>
        <w:rPr>
          <w:rFonts w:eastAsia="Times New Roman" w:cs="Arial"/>
          <w:bCs/>
          <w:szCs w:val="24"/>
          <w:lang w:eastAsia="fi-FI"/>
        </w:rPr>
      </w:pPr>
    </w:p>
    <w:p w14:paraId="5B988333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r w:rsidRPr="00E470CA">
        <w:rPr>
          <w:rFonts w:eastAsia="Times New Roman" w:cs="Arial"/>
          <w:bCs/>
          <w:szCs w:val="24"/>
          <w:lang w:eastAsia="fi-FI"/>
        </w:rPr>
        <w:t xml:space="preserve">Peseydy kotona ennen tutkimukseen tuloa. </w:t>
      </w:r>
      <w:r w:rsidRPr="00E470CA">
        <w:rPr>
          <w:rFonts w:eastAsia="Times New Roman" w:cs="Arial"/>
          <w:b/>
          <w:bCs/>
          <w:szCs w:val="24"/>
          <w:lang w:eastAsia="fi-FI"/>
        </w:rPr>
        <w:t>Älä rasvaa ihoasi ennen tutkimukseen tuloa.</w:t>
      </w:r>
    </w:p>
    <w:p w14:paraId="04EE1C7D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ind w:left="1304"/>
        <w:rPr>
          <w:rFonts w:eastAsia="Times New Roman" w:cs="Arial"/>
          <w:bCs/>
          <w:color w:val="800080"/>
          <w:szCs w:val="24"/>
          <w:lang w:eastAsia="fi-FI"/>
        </w:rPr>
      </w:pPr>
    </w:p>
    <w:p w14:paraId="3DC79C89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r w:rsidRPr="00E470CA">
        <w:rPr>
          <w:rFonts w:eastAsia="Times New Roman" w:cs="Arial"/>
          <w:bCs/>
          <w:szCs w:val="24"/>
          <w:lang w:eastAsia="fi-FI"/>
        </w:rPr>
        <w:t xml:space="preserve">Mikäli tutkimus tehdään selkä- tai jalkavaivojen </w:t>
      </w:r>
      <w:proofErr w:type="gramStart"/>
      <w:r w:rsidRPr="00E470CA">
        <w:rPr>
          <w:rFonts w:eastAsia="Times New Roman" w:cs="Arial"/>
          <w:bCs/>
          <w:szCs w:val="24"/>
          <w:lang w:eastAsia="fi-FI"/>
        </w:rPr>
        <w:t>vuoksi</w:t>
      </w:r>
      <w:proofErr w:type="gramEnd"/>
      <w:r w:rsidRPr="00E470CA">
        <w:rPr>
          <w:rFonts w:eastAsia="Times New Roman" w:cs="Arial"/>
          <w:bCs/>
          <w:szCs w:val="24"/>
          <w:lang w:eastAsia="fi-FI"/>
        </w:rPr>
        <w:t xml:space="preserve"> pue alimmaiseksi lyhytlahkeiset alushousut. Käsivaivoja tutkittaessa pue alimmaiseksi lyhythihainen paita tai hihaton toppi.</w:t>
      </w:r>
    </w:p>
    <w:p w14:paraId="2DCD054B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ind w:left="1304"/>
        <w:rPr>
          <w:rFonts w:eastAsia="Times New Roman" w:cs="Arial"/>
          <w:bCs/>
          <w:color w:val="800080"/>
          <w:szCs w:val="24"/>
          <w:lang w:eastAsia="fi-FI"/>
        </w:rPr>
      </w:pPr>
    </w:p>
    <w:p w14:paraId="2D50D9B3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r w:rsidRPr="00E470CA">
        <w:rPr>
          <w:rFonts w:eastAsia="Times New Roman" w:cs="Arial"/>
          <w:bCs/>
          <w:szCs w:val="24"/>
          <w:lang w:eastAsia="fi-FI"/>
        </w:rPr>
        <w:t>Jos sinulla on sydämentahdistin tai verenohennuslääkitys, niin kerro siitä tutkivalle lääkärille.</w:t>
      </w:r>
    </w:p>
    <w:p w14:paraId="11BC7E7F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ind w:left="1304"/>
        <w:rPr>
          <w:rFonts w:eastAsia="Times New Roman" w:cs="Arial"/>
          <w:bCs/>
          <w:color w:val="800080"/>
          <w:szCs w:val="24"/>
          <w:lang w:eastAsia="fi-FI"/>
        </w:rPr>
      </w:pPr>
    </w:p>
    <w:p w14:paraId="074D9925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ind w:left="1440" w:hanging="1440"/>
        <w:rPr>
          <w:rFonts w:eastAsia="Times New Roman" w:cs="Arial"/>
          <w:b/>
          <w:bCs/>
          <w:color w:val="800080"/>
          <w:szCs w:val="24"/>
          <w:lang w:eastAsia="fi-FI"/>
        </w:rPr>
      </w:pPr>
      <w:r w:rsidRPr="00E470CA">
        <w:rPr>
          <w:rFonts w:eastAsia="Times New Roman" w:cs="Arial"/>
          <w:b/>
          <w:bCs/>
          <w:color w:val="800080"/>
          <w:szCs w:val="24"/>
          <w:lang w:eastAsia="fi-FI"/>
        </w:rPr>
        <w:t>Tutkimuksen suoritus</w:t>
      </w:r>
    </w:p>
    <w:p w14:paraId="46F8CD19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ind w:left="1440" w:hanging="1440"/>
        <w:rPr>
          <w:rFonts w:eastAsia="Times New Roman" w:cs="Arial"/>
          <w:b/>
          <w:bCs/>
          <w:color w:val="800080"/>
          <w:szCs w:val="24"/>
          <w:lang w:eastAsia="fi-FI"/>
        </w:rPr>
      </w:pPr>
    </w:p>
    <w:p w14:paraId="51E11BD0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szCs w:val="24"/>
          <w:lang w:eastAsia="fi-FI"/>
        </w:rPr>
      </w:pPr>
      <w:r w:rsidRPr="00E470CA">
        <w:rPr>
          <w:rFonts w:eastAsia="Times New Roman" w:cs="Arial"/>
          <w:szCs w:val="24"/>
          <w:lang w:eastAsia="fi-FI"/>
        </w:rPr>
        <w:t xml:space="preserve">Tutkimuksessa mitataan liike- ja tuntohermojen sähköisiä ominaisuuksia ärsyttämällä hermoa sähköärsykkeillä ihon pinnalta. Lihasten sähköistä toimintaa tutkitaan ohuen neulan avulla, jolloin saadaan tietoa kyseisiin lihaksiin menevien </w:t>
      </w:r>
      <w:proofErr w:type="spellStart"/>
      <w:r w:rsidRPr="00E470CA">
        <w:rPr>
          <w:rFonts w:eastAsia="Times New Roman" w:cs="Arial"/>
          <w:szCs w:val="24"/>
          <w:lang w:eastAsia="fi-FI"/>
        </w:rPr>
        <w:t>hermoyhteyksien</w:t>
      </w:r>
      <w:proofErr w:type="spellEnd"/>
      <w:r w:rsidRPr="00E470CA">
        <w:rPr>
          <w:rFonts w:eastAsia="Times New Roman" w:cs="Arial"/>
          <w:szCs w:val="24"/>
          <w:lang w:eastAsia="fi-FI"/>
        </w:rPr>
        <w:t xml:space="preserve"> toiminnasta.</w:t>
      </w:r>
    </w:p>
    <w:p w14:paraId="43F4CB56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ind w:left="1304"/>
        <w:rPr>
          <w:rFonts w:eastAsia="Times New Roman" w:cs="Arial"/>
          <w:szCs w:val="24"/>
          <w:lang w:eastAsia="fi-FI"/>
        </w:rPr>
      </w:pPr>
    </w:p>
    <w:p w14:paraId="212974BE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szCs w:val="24"/>
          <w:lang w:eastAsia="fi-FI"/>
        </w:rPr>
      </w:pPr>
      <w:r w:rsidRPr="00E470CA">
        <w:rPr>
          <w:rFonts w:eastAsia="Times New Roman" w:cs="Arial"/>
          <w:szCs w:val="24"/>
          <w:lang w:eastAsia="fi-FI"/>
        </w:rPr>
        <w:t>Tutkimus on vaaraton. Tutkimuksen laajuus, kesto ja suoritustapa vaihtelee vaivasi mukaisesti. Varaa tutkimukseen aikaa noin 30-60 min.</w:t>
      </w:r>
    </w:p>
    <w:p w14:paraId="4E704FF9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ind w:left="1304"/>
        <w:rPr>
          <w:rFonts w:eastAsia="Times New Roman" w:cs="Arial"/>
          <w:szCs w:val="24"/>
          <w:lang w:eastAsia="fi-FI"/>
        </w:rPr>
      </w:pPr>
    </w:p>
    <w:p w14:paraId="45B8F114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800080"/>
          <w:szCs w:val="24"/>
          <w:lang w:eastAsia="fi-FI"/>
        </w:rPr>
      </w:pPr>
    </w:p>
    <w:p w14:paraId="63055C23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800080"/>
          <w:szCs w:val="24"/>
          <w:lang w:eastAsia="fi-FI"/>
        </w:rPr>
      </w:pPr>
      <w:r w:rsidRPr="00E470CA">
        <w:rPr>
          <w:rFonts w:eastAsia="Times New Roman" w:cs="Arial"/>
          <w:b/>
          <w:bCs/>
          <w:color w:val="800080"/>
          <w:szCs w:val="24"/>
          <w:lang w:eastAsia="fi-FI"/>
        </w:rPr>
        <w:t>Yhteystiedot</w:t>
      </w:r>
    </w:p>
    <w:p w14:paraId="5FAC9CAE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800080"/>
          <w:szCs w:val="24"/>
          <w:lang w:eastAsia="fi-FI"/>
        </w:rPr>
      </w:pPr>
    </w:p>
    <w:p w14:paraId="7C03A39D" w14:textId="14B9EE85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szCs w:val="24"/>
          <w:lang w:eastAsia="fi-FI"/>
        </w:rPr>
      </w:pPr>
      <w:r w:rsidRPr="00E470CA">
        <w:rPr>
          <w:rFonts w:eastAsia="Times New Roman" w:cs="Arial"/>
          <w:bCs/>
          <w:szCs w:val="24"/>
          <w:lang w:eastAsia="fi-FI"/>
        </w:rPr>
        <w:t>Perumattomasta ajasta peritään sakkomaksu. Peruminen on tehtävä viimeistään edellisenä päivänä klo 12 mennessä lähettävän yksikön takaisinsoittonumeroon</w:t>
      </w:r>
      <w:r w:rsidR="00DC3562">
        <w:rPr>
          <w:rFonts w:eastAsia="Times New Roman" w:cs="Arial"/>
          <w:bCs/>
          <w:szCs w:val="24"/>
          <w:lang w:eastAsia="fi-FI"/>
        </w:rPr>
        <w:t>: _________________</w:t>
      </w:r>
    </w:p>
    <w:p w14:paraId="32A8A729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szCs w:val="24"/>
          <w:lang w:eastAsia="fi-FI"/>
        </w:rPr>
      </w:pPr>
    </w:p>
    <w:p w14:paraId="69DA2136" w14:textId="3B39AE09" w:rsidR="00DC3562" w:rsidRPr="00E470CA" w:rsidRDefault="005D7F6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szCs w:val="24"/>
          <w:lang w:eastAsia="fi-FI"/>
        </w:rPr>
      </w:pPr>
      <w:r w:rsidRPr="005D7F6A">
        <w:rPr>
          <w:rFonts w:eastAsia="Times New Roman" w:cs="Arial"/>
          <w:szCs w:val="24"/>
          <w:lang w:eastAsia="fi-FI"/>
        </w:rPr>
        <w:t xml:space="preserve">Kuvantamisessa on käytössä omasoteviestit. Vastaamme viesteihin 1-3 arkipäivän sisällä. Kuvantamisessa on käytössä myös takaisinsoittojärjestelmä, puh. 040 153 3240. </w:t>
      </w:r>
      <w:proofErr w:type="spellStart"/>
      <w:r w:rsidRPr="005D7F6A">
        <w:rPr>
          <w:rFonts w:eastAsia="Times New Roman" w:cs="Arial"/>
          <w:szCs w:val="24"/>
          <w:lang w:eastAsia="fi-FI"/>
        </w:rPr>
        <w:t>Soittoaikam</w:t>
      </w:r>
      <w:proofErr w:type="spellEnd"/>
      <w:r w:rsidRPr="005D7F6A">
        <w:rPr>
          <w:rFonts w:eastAsia="Times New Roman" w:cs="Arial"/>
          <w:szCs w:val="24"/>
          <w:lang w:eastAsia="fi-FI"/>
        </w:rPr>
        <w:t>-me on maanantaista torstaihin kello 7:30 – 16 sekä perjantaisin ja arkipyhien aattoina kello 7:30 – 15. Soitamme sinulle takaisin samana päivänä tai viimeistään seuraavan työpäivän aikana.</w:t>
      </w:r>
    </w:p>
    <w:p w14:paraId="46D5863B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800080"/>
          <w:sz w:val="28"/>
          <w:szCs w:val="28"/>
          <w:lang w:eastAsia="fi-FI"/>
        </w:rPr>
      </w:pPr>
      <w:r w:rsidRPr="00E470CA">
        <w:rPr>
          <w:rFonts w:eastAsia="Times New Roman" w:cs="Arial"/>
          <w:b/>
          <w:bCs/>
          <w:color w:val="800080"/>
          <w:sz w:val="28"/>
          <w:szCs w:val="28"/>
          <w:lang w:eastAsia="fi-FI"/>
        </w:rPr>
        <w:lastRenderedPageBreak/>
        <w:t>Kipu- ja oirekartoitus</w:t>
      </w:r>
    </w:p>
    <w:p w14:paraId="088B5C0E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800080"/>
          <w:sz w:val="28"/>
          <w:szCs w:val="28"/>
          <w:lang w:eastAsia="fi-FI"/>
        </w:rPr>
      </w:pPr>
    </w:p>
    <w:p w14:paraId="655737A9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proofErr w:type="gramStart"/>
      <w:r w:rsidRPr="00E470CA">
        <w:rPr>
          <w:rFonts w:eastAsia="Times New Roman" w:cs="Arial"/>
          <w:bCs/>
          <w:szCs w:val="24"/>
          <w:lang w:eastAsia="fi-FI"/>
        </w:rPr>
        <w:t>Nimi  _</w:t>
      </w:r>
      <w:proofErr w:type="gramEnd"/>
      <w:r w:rsidRPr="00E470CA">
        <w:rPr>
          <w:rFonts w:eastAsia="Times New Roman" w:cs="Arial"/>
          <w:bCs/>
          <w:szCs w:val="24"/>
          <w:lang w:eastAsia="fi-FI"/>
        </w:rPr>
        <w:t>___________________________</w:t>
      </w:r>
      <w:r w:rsidRPr="00E470CA">
        <w:rPr>
          <w:rFonts w:eastAsia="Times New Roman" w:cs="Arial"/>
          <w:bCs/>
          <w:szCs w:val="24"/>
          <w:lang w:eastAsia="fi-FI"/>
        </w:rPr>
        <w:tab/>
        <w:t>Hetu  _______________________________</w:t>
      </w:r>
    </w:p>
    <w:p w14:paraId="5DFF3F89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</w:p>
    <w:p w14:paraId="24354F40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proofErr w:type="gramStart"/>
      <w:r w:rsidRPr="00E470CA">
        <w:rPr>
          <w:rFonts w:eastAsia="Times New Roman" w:cs="Arial"/>
          <w:bCs/>
          <w:szCs w:val="24"/>
          <w:lang w:eastAsia="fi-FI"/>
        </w:rPr>
        <w:t>Pituus  _</w:t>
      </w:r>
      <w:proofErr w:type="gramEnd"/>
      <w:r w:rsidRPr="00E470CA">
        <w:rPr>
          <w:rFonts w:eastAsia="Times New Roman" w:cs="Arial"/>
          <w:bCs/>
          <w:szCs w:val="24"/>
          <w:lang w:eastAsia="fi-FI"/>
        </w:rPr>
        <w:t xml:space="preserve">__________ cm    </w:t>
      </w:r>
      <w:r w:rsidRPr="00E470CA">
        <w:rPr>
          <w:rFonts w:eastAsia="Times New Roman" w:cs="Arial"/>
          <w:bCs/>
          <w:szCs w:val="24"/>
          <w:lang w:eastAsia="fi-FI"/>
        </w:rPr>
        <w:tab/>
      </w:r>
      <w:r w:rsidRPr="00E470CA">
        <w:rPr>
          <w:rFonts w:eastAsia="Times New Roman" w:cs="Arial"/>
          <w:bCs/>
          <w:szCs w:val="24"/>
          <w:lang w:eastAsia="fi-FI"/>
        </w:rPr>
        <w:tab/>
        <w:t>Pvm  ____________</w:t>
      </w:r>
      <w:r w:rsidRPr="00E470CA">
        <w:rPr>
          <w:rFonts w:eastAsia="Times New Roman" w:cs="Arial"/>
          <w:bCs/>
          <w:szCs w:val="24"/>
          <w:lang w:eastAsia="fi-FI"/>
        </w:rPr>
        <w:tab/>
      </w:r>
    </w:p>
    <w:p w14:paraId="2C2E13FB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color w:val="800080"/>
          <w:szCs w:val="24"/>
          <w:lang w:eastAsia="fi-FI"/>
        </w:rPr>
      </w:pPr>
    </w:p>
    <w:p w14:paraId="7EC153D4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r w:rsidRPr="00E470CA">
        <w:rPr>
          <w:rFonts w:eastAsia="Times New Roman" w:cs="Arial"/>
          <w:bCs/>
          <w:szCs w:val="24"/>
          <w:lang w:eastAsia="fi-FI"/>
        </w:rPr>
        <w:t>Pyydämme sinua värittämään kaavioon kaikki oireesi seuraavin ohjein</w:t>
      </w:r>
    </w:p>
    <w:p w14:paraId="59B9EF70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</w:p>
    <w:p w14:paraId="4D238C9B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proofErr w:type="gramStart"/>
      <w:r w:rsidRPr="00E470CA">
        <w:rPr>
          <w:rFonts w:eastAsia="Times New Roman" w:cs="Arial"/>
          <w:bCs/>
          <w:szCs w:val="24"/>
          <w:lang w:eastAsia="fi-FI"/>
        </w:rPr>
        <w:t>punaisella</w:t>
      </w:r>
      <w:proofErr w:type="gramEnd"/>
      <w:r w:rsidRPr="00E470CA">
        <w:rPr>
          <w:rFonts w:eastAsia="Times New Roman" w:cs="Arial"/>
          <w:bCs/>
          <w:szCs w:val="24"/>
          <w:lang w:eastAsia="fi-FI"/>
        </w:rPr>
        <w:t xml:space="preserve"> kipu</w:t>
      </w:r>
    </w:p>
    <w:p w14:paraId="67D5E5E1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r w:rsidRPr="00E470CA">
        <w:rPr>
          <w:rFonts w:eastAsia="Times New Roman" w:cs="Arial"/>
          <w:bCs/>
          <w:szCs w:val="24"/>
          <w:lang w:eastAsia="fi-FI"/>
        </w:rPr>
        <w:t>sinisellä tunnottomuus ja puutuminen</w:t>
      </w:r>
    </w:p>
    <w:p w14:paraId="13E0E532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</w:p>
    <w:p w14:paraId="35C57DB1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r w:rsidRPr="00E470CA">
        <w:rPr>
          <w:rFonts w:eastAsia="Times New Roman" w:cs="Arial"/>
          <w:bCs/>
          <w:szCs w:val="24"/>
          <w:lang w:eastAsia="fi-FI"/>
        </w:rPr>
        <w:t>vahvat oireet voimakkaalla värillä</w:t>
      </w:r>
    </w:p>
    <w:p w14:paraId="01B3D902" w14:textId="4AF8F383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r w:rsidRPr="00E470CA">
        <w:rPr>
          <w:rFonts w:eastAsia="Times New Roman" w:cs="Arial"/>
          <w:bCs/>
          <w:szCs w:val="24"/>
          <w:lang w:eastAsia="fi-FI"/>
        </w:rPr>
        <w:t>lievät oireet hennommalla värillä</w:t>
      </w:r>
    </w:p>
    <w:p w14:paraId="58C55DB4" w14:textId="03FC07C0" w:rsidR="0076227B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800080"/>
          <w:szCs w:val="24"/>
          <w:lang w:eastAsia="fi-FI"/>
        </w:rPr>
      </w:pPr>
      <w:r w:rsidRPr="00E470CA">
        <w:rPr>
          <w:rFonts w:eastAsia="Times New Roman" w:cs="Arial"/>
          <w:b/>
          <w:bCs/>
          <w:noProof/>
          <w:color w:val="800080"/>
          <w:szCs w:val="24"/>
          <w:lang w:eastAsia="fi-FI"/>
        </w:rPr>
        <w:drawing>
          <wp:inline distT="0" distB="0" distL="0" distR="0" wp14:anchorId="3DC1E3D7" wp14:editId="524E826D">
            <wp:extent cx="5829300" cy="5419725"/>
            <wp:effectExtent l="0" t="0" r="0" b="952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227B" w:rsidRPr="00E470CA" w:rsidSect="00A43BC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411" w:right="567" w:bottom="709" w:left="1134" w:header="907" w:footer="2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37EC2F" w14:textId="77777777" w:rsidR="0052730E" w:rsidRDefault="0052730E" w:rsidP="0052730E">
      <w:pPr>
        <w:spacing w:after="0" w:line="240" w:lineRule="auto"/>
      </w:pPr>
      <w:r>
        <w:separator/>
      </w:r>
    </w:p>
  </w:endnote>
  <w:endnote w:type="continuationSeparator" w:id="0">
    <w:p w14:paraId="0FB94621" w14:textId="77777777" w:rsidR="0052730E" w:rsidRDefault="0052730E" w:rsidP="00527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090B0" w14:textId="77777777" w:rsidR="00EB1B6C" w:rsidRDefault="00EB1B6C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39" w:type="dxa"/>
      <w:tblInd w:w="-34" w:type="dxa"/>
      <w:tblBorders>
        <w:top w:val="single" w:sz="4" w:space="0" w:color="808080"/>
      </w:tblBorders>
      <w:tblLayout w:type="fixed"/>
      <w:tblCellMar>
        <w:top w:w="284" w:type="dxa"/>
        <w:left w:w="170" w:type="dxa"/>
        <w:right w:w="170" w:type="dxa"/>
      </w:tblCellMar>
      <w:tblLook w:val="0000" w:firstRow="0" w:lastRow="0" w:firstColumn="0" w:lastColumn="0" w:noHBand="0" w:noVBand="0"/>
    </w:tblPr>
    <w:tblGrid>
      <w:gridCol w:w="2444"/>
      <w:gridCol w:w="2521"/>
      <w:gridCol w:w="2299"/>
      <w:gridCol w:w="2409"/>
      <w:gridCol w:w="366"/>
    </w:tblGrid>
    <w:tr w:rsidR="001E52B9" w:rsidRPr="001E52B9" w14:paraId="4890E460" w14:textId="77777777" w:rsidTr="00962244">
      <w:trPr>
        <w:trHeight w:val="426"/>
      </w:trPr>
      <w:tc>
        <w:tcPr>
          <w:tcW w:w="2444" w:type="dxa"/>
          <w:tcMar>
            <w:top w:w="28" w:type="dxa"/>
          </w:tcMar>
        </w:tcPr>
        <w:p w14:paraId="4814B4E2" w14:textId="49639E94" w:rsidR="001E52B9" w:rsidRPr="001E52B9" w:rsidRDefault="001E52B9" w:rsidP="001E52B9">
          <w:pPr>
            <w:pStyle w:val="Alatunniste"/>
            <w:rPr>
              <w:b/>
              <w:bCs/>
            </w:rPr>
          </w:pPr>
          <w:r w:rsidRPr="001E52B9">
            <w:rPr>
              <w:b/>
              <w:bCs/>
            </w:rPr>
            <w:t xml:space="preserve">Postiosoite </w:t>
          </w:r>
        </w:p>
        <w:p w14:paraId="5D6C265B" w14:textId="77777777" w:rsidR="001E52B9" w:rsidRPr="001E52B9" w:rsidRDefault="001E52B9" w:rsidP="001E52B9">
          <w:pPr>
            <w:pStyle w:val="Alatunniste"/>
          </w:pPr>
          <w:r w:rsidRPr="001E52B9">
            <w:t>Kainuun hyvinvointialue</w:t>
          </w:r>
        </w:p>
        <w:p w14:paraId="6E61E8E5" w14:textId="1ADB3863" w:rsidR="001E52B9" w:rsidRPr="00EC30D3" w:rsidRDefault="001E52B9" w:rsidP="001E52B9">
          <w:pPr>
            <w:pStyle w:val="Alatunniste"/>
          </w:pPr>
          <w:r w:rsidRPr="00EC30D3">
            <w:t>PL 40</w:t>
          </w:r>
          <w:r w:rsidR="008709CB" w:rsidRPr="00EC30D3">
            <w:t xml:space="preserve">0, </w:t>
          </w:r>
          <w:r w:rsidRPr="00EC30D3">
            <w:t>87070 Kainuu</w:t>
          </w:r>
        </w:p>
        <w:p w14:paraId="3D309B7E" w14:textId="77777777" w:rsidR="001E52B9" w:rsidRPr="001E52B9" w:rsidRDefault="001E52B9" w:rsidP="001E52B9">
          <w:pPr>
            <w:pStyle w:val="Alatunniste"/>
          </w:pPr>
        </w:p>
        <w:p w14:paraId="7FED5390" w14:textId="63E00A9A" w:rsidR="001E52B9" w:rsidRDefault="001E52B9" w:rsidP="001E52B9">
          <w:pPr>
            <w:pStyle w:val="Alatunniste"/>
            <w:rPr>
              <w:b/>
              <w:bCs/>
            </w:rPr>
          </w:pPr>
          <w:r w:rsidRPr="001E52B9">
            <w:rPr>
              <w:b/>
              <w:bCs/>
            </w:rPr>
            <w:t>Internet</w:t>
          </w:r>
        </w:p>
        <w:p w14:paraId="3D4E02FC" w14:textId="37BA1CA7" w:rsidR="007C58F6" w:rsidRPr="008709CB" w:rsidRDefault="008709CB" w:rsidP="001E52B9">
          <w:pPr>
            <w:pStyle w:val="Alatunniste"/>
          </w:pPr>
          <w:r w:rsidRPr="008709CB">
            <w:t>https://kainuunhyvinvointialue.fi</w:t>
          </w:r>
        </w:p>
      </w:tc>
      <w:tc>
        <w:tcPr>
          <w:tcW w:w="2521" w:type="dxa"/>
          <w:tcMar>
            <w:top w:w="28" w:type="dxa"/>
          </w:tcMar>
        </w:tcPr>
        <w:p w14:paraId="604E16E5" w14:textId="77777777" w:rsidR="008709CB" w:rsidRDefault="008709CB" w:rsidP="008709CB">
          <w:pPr>
            <w:pStyle w:val="Alatunniste"/>
          </w:pPr>
          <w:r w:rsidRPr="001E52B9">
            <w:rPr>
              <w:b/>
              <w:bCs/>
            </w:rPr>
            <w:t>Puhelin</w:t>
          </w:r>
          <w:r w:rsidRPr="001E52B9">
            <w:br/>
            <w:t>08 61561</w:t>
          </w:r>
        </w:p>
        <w:p w14:paraId="3CC55A1E" w14:textId="2ED12E20" w:rsidR="008709CB" w:rsidRDefault="008709CB" w:rsidP="008709CB">
          <w:pPr>
            <w:pStyle w:val="Alatunniste"/>
            <w:rPr>
              <w:b/>
              <w:bCs/>
            </w:rPr>
          </w:pPr>
          <w:r>
            <w:t>(vaihde)</w:t>
          </w:r>
        </w:p>
        <w:p w14:paraId="24E9125C" w14:textId="77777777" w:rsidR="008709CB" w:rsidRDefault="008709CB" w:rsidP="001E52B9">
          <w:pPr>
            <w:pStyle w:val="Alatunniste"/>
            <w:rPr>
              <w:b/>
              <w:bCs/>
            </w:rPr>
          </w:pPr>
        </w:p>
        <w:p w14:paraId="74D55223" w14:textId="5460E975" w:rsidR="001E52B9" w:rsidRPr="001E52B9" w:rsidRDefault="001E52B9" w:rsidP="001E52B9">
          <w:pPr>
            <w:pStyle w:val="Alatunniste"/>
            <w:rPr>
              <w:b/>
              <w:bCs/>
            </w:rPr>
          </w:pPr>
          <w:r w:rsidRPr="001E52B9">
            <w:rPr>
              <w:b/>
              <w:bCs/>
            </w:rPr>
            <w:t xml:space="preserve">Sähköposti </w:t>
          </w:r>
        </w:p>
        <w:p w14:paraId="0E585A58" w14:textId="1C7219A2" w:rsidR="001E52B9" w:rsidRPr="001E52B9" w:rsidRDefault="001E52B9" w:rsidP="001E52B9">
          <w:pPr>
            <w:pStyle w:val="Alatunniste"/>
          </w:pPr>
          <w:r w:rsidRPr="008709CB">
            <w:t>kirjaamo.</w:t>
          </w:r>
          <w:r w:rsidRPr="00EC30D3">
            <w:t>hyvinvointialue</w:t>
          </w:r>
          <w:r w:rsidRPr="008709CB">
            <w:t>@kainuu.fi</w:t>
          </w:r>
        </w:p>
        <w:p w14:paraId="6E8E97B1" w14:textId="60991553" w:rsidR="008709CB" w:rsidRPr="001E52B9" w:rsidRDefault="008709CB" w:rsidP="001E52B9">
          <w:pPr>
            <w:pStyle w:val="Alatunniste"/>
          </w:pPr>
        </w:p>
      </w:tc>
      <w:tc>
        <w:tcPr>
          <w:tcW w:w="2299" w:type="dxa"/>
          <w:tcMar>
            <w:top w:w="28" w:type="dxa"/>
          </w:tcMar>
        </w:tcPr>
        <w:p w14:paraId="3D211537" w14:textId="675620C9" w:rsidR="001E52B9" w:rsidRPr="00962244" w:rsidRDefault="001E52B9" w:rsidP="001E52B9">
          <w:pPr>
            <w:pStyle w:val="Alatunniste"/>
          </w:pPr>
        </w:p>
      </w:tc>
      <w:tc>
        <w:tcPr>
          <w:tcW w:w="2409" w:type="dxa"/>
          <w:tcMar>
            <w:top w:w="28" w:type="dxa"/>
          </w:tcMar>
        </w:tcPr>
        <w:p w14:paraId="29BDE7B4" w14:textId="3192ED3E" w:rsidR="008709CB" w:rsidRPr="001E52B9" w:rsidRDefault="00C0470E" w:rsidP="00FA422F">
          <w:pPr>
            <w:pStyle w:val="Alatunniste"/>
          </w:pPr>
          <w:r>
            <w:rPr>
              <w:noProof/>
            </w:rPr>
            <w:drawing>
              <wp:inline distT="0" distB="0" distL="0" distR="0" wp14:anchorId="6CA42096" wp14:editId="6F831C1E">
                <wp:extent cx="777240" cy="777240"/>
                <wp:effectExtent l="0" t="0" r="0" b="0"/>
                <wp:docPr id="4" name="Kuva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Kuva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</w:tc>
      <w:tc>
        <w:tcPr>
          <w:tcW w:w="366" w:type="dxa"/>
          <w:tcMar>
            <w:top w:w="28" w:type="dxa"/>
          </w:tcMar>
        </w:tcPr>
        <w:p w14:paraId="6588B4E7" w14:textId="3DED0849" w:rsidR="001E52B9" w:rsidRPr="001E52B9" w:rsidRDefault="001E52B9" w:rsidP="008709CB">
          <w:pPr>
            <w:pStyle w:val="Alatunniste"/>
          </w:pPr>
        </w:p>
      </w:tc>
    </w:tr>
  </w:tbl>
  <w:p w14:paraId="0218D464" w14:textId="6F7FBAE8" w:rsidR="00AB6DCE" w:rsidRPr="004F7A70" w:rsidRDefault="00AB6DCE" w:rsidP="008A63CD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ACE2F" w14:textId="77777777" w:rsidR="00EB1B6C" w:rsidRDefault="00EB1B6C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CEEC8D" w14:textId="77777777" w:rsidR="0052730E" w:rsidRDefault="0052730E" w:rsidP="0052730E">
      <w:pPr>
        <w:spacing w:after="0" w:line="240" w:lineRule="auto"/>
      </w:pPr>
      <w:r>
        <w:separator/>
      </w:r>
    </w:p>
  </w:footnote>
  <w:footnote w:type="continuationSeparator" w:id="0">
    <w:p w14:paraId="58E5CFC7" w14:textId="77777777" w:rsidR="0052730E" w:rsidRDefault="0052730E" w:rsidP="005273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08944" w14:textId="77777777" w:rsidR="00EB1B6C" w:rsidRDefault="00EB1B6C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6" w:type="dxa"/>
      <w:tblLayout w:type="fixed"/>
      <w:tblLook w:val="01E0" w:firstRow="1" w:lastRow="1" w:firstColumn="1" w:lastColumn="1" w:noHBand="0" w:noVBand="0"/>
    </w:tblPr>
    <w:tblGrid>
      <w:gridCol w:w="4111"/>
      <w:gridCol w:w="1985"/>
      <w:gridCol w:w="2017"/>
      <w:gridCol w:w="1449"/>
      <w:gridCol w:w="644"/>
    </w:tblGrid>
    <w:tr w:rsidR="008C4204" w:rsidRPr="005F7396" w14:paraId="3074EA28" w14:textId="77777777" w:rsidTr="008C4204">
      <w:trPr>
        <w:trHeight w:val="503"/>
      </w:trPr>
      <w:tc>
        <w:tcPr>
          <w:tcW w:w="4111" w:type="dxa"/>
          <w:vMerge w:val="restart"/>
          <w:shd w:val="clear" w:color="auto" w:fill="auto"/>
          <w:tcMar>
            <w:top w:w="57" w:type="dxa"/>
          </w:tcMar>
        </w:tcPr>
        <w:p w14:paraId="6E0DF1E3" w14:textId="77777777" w:rsidR="008C4204" w:rsidRPr="00E470CA" w:rsidRDefault="008C4204" w:rsidP="008C4204">
          <w:pPr>
            <w:tabs>
              <w:tab w:val="clear" w:pos="5216"/>
            </w:tabs>
            <w:spacing w:after="0" w:line="240" w:lineRule="auto"/>
            <w:ind w:left="-57"/>
            <w:rPr>
              <w:rFonts w:eastAsia="Times New Roman" w:cs="Arial"/>
              <w:bCs/>
              <w:color w:val="BFBFBF"/>
              <w:szCs w:val="24"/>
              <w:lang w:eastAsia="fi-FI"/>
            </w:rPr>
          </w:pPr>
          <w:r>
            <w:rPr>
              <w:rFonts w:eastAsia="Times New Roman" w:cs="Arial"/>
              <w:bCs/>
              <w:noProof/>
              <w:color w:val="000000"/>
              <w:szCs w:val="24"/>
              <w:lang w:eastAsia="fi-FI"/>
            </w:rPr>
            <w:drawing>
              <wp:inline distT="0" distB="0" distL="0" distR="0" wp14:anchorId="0BACE9EA" wp14:editId="36BC1B63">
                <wp:extent cx="1775809" cy="465667"/>
                <wp:effectExtent l="0" t="0" r="0" b="0"/>
                <wp:docPr id="23" name="Kuva 23" descr="Kuva, joka sisältää kohteen teksti, clipart-kuva&#10;&#10;Kuvaus luotu automaattises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Kuva 1" descr="Kuva, joka sisältää kohteen teksti, clipart-kuva&#10;&#10;Kuvaus luotu automaattisesti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7154" cy="4765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470CA">
            <w:rPr>
              <w:rFonts w:eastAsia="Times New Roman" w:cs="Arial"/>
              <w:bCs/>
              <w:color w:val="BFBFBF"/>
              <w:szCs w:val="24"/>
              <w:lang w:eastAsia="fi-FI"/>
            </w:rPr>
            <w:t xml:space="preserve">           </w:t>
          </w:r>
        </w:p>
        <w:p w14:paraId="74F7C9CD" w14:textId="5C8E9EC1" w:rsidR="008C4204" w:rsidRPr="00E470CA" w:rsidRDefault="008C4204" w:rsidP="008C4204">
          <w:pPr>
            <w:tabs>
              <w:tab w:val="clear" w:pos="5216"/>
            </w:tabs>
            <w:spacing w:after="0" w:line="240" w:lineRule="auto"/>
            <w:ind w:left="-57"/>
            <w:rPr>
              <w:rFonts w:eastAsia="Times New Roman" w:cs="Arial"/>
              <w:bCs/>
              <w:szCs w:val="24"/>
              <w:lang w:eastAsia="fi-FI"/>
            </w:rPr>
          </w:pPr>
          <w:r w:rsidRPr="00E470CA">
            <w:rPr>
              <w:rFonts w:eastAsia="Times New Roman" w:cs="Arial"/>
              <w:bCs/>
              <w:color w:val="BFBFBF"/>
              <w:szCs w:val="24"/>
              <w:lang w:eastAsia="fi-FI"/>
            </w:rPr>
            <w:t xml:space="preserve">             </w:t>
          </w:r>
          <w:r w:rsidR="00E470CA" w:rsidRPr="00E470CA">
            <w:rPr>
              <w:rFonts w:eastAsia="Times New Roman" w:cs="Arial"/>
              <w:bCs/>
              <w:szCs w:val="24"/>
              <w:lang w:eastAsia="fi-FI"/>
            </w:rPr>
            <w:t>Kuvantaminen</w:t>
          </w:r>
        </w:p>
        <w:p w14:paraId="5E79A185" w14:textId="5F6AE7BD" w:rsidR="008C4204" w:rsidRPr="00E470CA" w:rsidRDefault="00E470CA" w:rsidP="008C4204">
          <w:pPr>
            <w:tabs>
              <w:tab w:val="clear" w:pos="5216"/>
            </w:tabs>
            <w:spacing w:after="0" w:line="240" w:lineRule="auto"/>
            <w:rPr>
              <w:rFonts w:eastAsia="Times New Roman" w:cs="Arial"/>
              <w:bCs/>
              <w:color w:val="BFBFBF"/>
              <w:szCs w:val="24"/>
              <w:lang w:eastAsia="fi-FI"/>
            </w:rPr>
          </w:pPr>
          <w:r w:rsidRPr="00E470CA">
            <w:rPr>
              <w:rFonts w:eastAsia="Times New Roman" w:cs="Arial"/>
              <w:bCs/>
              <w:szCs w:val="24"/>
              <w:lang w:eastAsia="fi-FI"/>
            </w:rPr>
            <w:t xml:space="preserve">            Kliininen neurofysiologia</w:t>
          </w:r>
        </w:p>
      </w:tc>
      <w:tc>
        <w:tcPr>
          <w:tcW w:w="1985" w:type="dxa"/>
          <w:vMerge w:val="restart"/>
          <w:shd w:val="clear" w:color="auto" w:fill="auto"/>
          <w:tcMar>
            <w:top w:w="57" w:type="dxa"/>
          </w:tcMar>
        </w:tcPr>
        <w:p w14:paraId="2A93092D" w14:textId="4D61B44F" w:rsidR="008C4204" w:rsidRPr="00E470CA" w:rsidRDefault="00E470CA" w:rsidP="00AA5A8A">
          <w:pPr>
            <w:pStyle w:val="Yltunniste"/>
            <w:rPr>
              <w:color w:val="auto"/>
            </w:rPr>
          </w:pPr>
          <w:r w:rsidRPr="00E470CA">
            <w:rPr>
              <w:color w:val="auto"/>
            </w:rPr>
            <w:t>Asiakasohje</w:t>
          </w:r>
        </w:p>
        <w:p w14:paraId="65D3CEF3" w14:textId="77777777" w:rsidR="008C4204" w:rsidRPr="00E470CA" w:rsidRDefault="008C4204" w:rsidP="00AA5A8A">
          <w:pPr>
            <w:pStyle w:val="Yltunniste"/>
            <w:rPr>
              <w:color w:val="auto"/>
            </w:rPr>
          </w:pPr>
        </w:p>
        <w:p w14:paraId="09B724AF" w14:textId="34F61440" w:rsidR="008C4204" w:rsidRPr="00E470CA" w:rsidRDefault="00E470CA" w:rsidP="0014127F">
          <w:pPr>
            <w:pStyle w:val="Yltunniste"/>
            <w:tabs>
              <w:tab w:val="center" w:pos="1732"/>
            </w:tabs>
            <w:rPr>
              <w:color w:val="auto"/>
            </w:rPr>
          </w:pPr>
          <w:r w:rsidRPr="00E470CA">
            <w:rPr>
              <w:color w:val="auto"/>
            </w:rPr>
            <w:t>Laadittu</w:t>
          </w:r>
        </w:p>
        <w:p w14:paraId="52071056" w14:textId="697CF4EF" w:rsidR="008C4204" w:rsidRPr="00E470CA" w:rsidRDefault="00E470CA" w:rsidP="00AA5A8A">
          <w:pPr>
            <w:pStyle w:val="Yltunniste"/>
            <w:rPr>
              <w:color w:val="auto"/>
            </w:rPr>
          </w:pPr>
          <w:r w:rsidRPr="00E470CA">
            <w:rPr>
              <w:color w:val="auto"/>
            </w:rPr>
            <w:t>Päivitetty</w:t>
          </w:r>
        </w:p>
      </w:tc>
      <w:tc>
        <w:tcPr>
          <w:tcW w:w="2017" w:type="dxa"/>
          <w:vMerge w:val="restart"/>
          <w:shd w:val="clear" w:color="auto" w:fill="auto"/>
        </w:tcPr>
        <w:p w14:paraId="6480831C" w14:textId="4AA25A63" w:rsidR="008C4204" w:rsidRPr="00E470CA" w:rsidRDefault="008C4204" w:rsidP="0014127F">
          <w:pPr>
            <w:pStyle w:val="Yltunniste"/>
            <w:tabs>
              <w:tab w:val="center" w:pos="1480"/>
            </w:tabs>
            <w:rPr>
              <w:color w:val="auto"/>
            </w:rPr>
          </w:pPr>
        </w:p>
        <w:p w14:paraId="517274FC" w14:textId="77777777" w:rsidR="00E470CA" w:rsidRPr="00E470CA" w:rsidRDefault="00E470CA" w:rsidP="0014127F">
          <w:pPr>
            <w:pStyle w:val="Yltunniste"/>
            <w:tabs>
              <w:tab w:val="center" w:pos="1480"/>
            </w:tabs>
            <w:rPr>
              <w:color w:val="auto"/>
            </w:rPr>
          </w:pPr>
        </w:p>
        <w:p w14:paraId="03A9524C" w14:textId="0376CB37" w:rsidR="008C4204" w:rsidRPr="00E470CA" w:rsidRDefault="00E470CA" w:rsidP="0014127F">
          <w:pPr>
            <w:pStyle w:val="Yltunniste"/>
            <w:tabs>
              <w:tab w:val="center" w:pos="1480"/>
            </w:tabs>
            <w:rPr>
              <w:color w:val="auto"/>
            </w:rPr>
          </w:pPr>
          <w:r w:rsidRPr="00E470CA">
            <w:rPr>
              <w:color w:val="auto"/>
            </w:rPr>
            <w:t>18.6.2012</w:t>
          </w:r>
          <w:r w:rsidR="008C4204" w:rsidRPr="00E470CA">
            <w:rPr>
              <w:color w:val="auto"/>
            </w:rPr>
            <w:br/>
          </w:r>
          <w:r w:rsidRPr="00E470CA">
            <w:rPr>
              <w:color w:val="auto"/>
            </w:rPr>
            <w:t>1</w:t>
          </w:r>
          <w:r w:rsidR="00EB1B6C">
            <w:rPr>
              <w:color w:val="auto"/>
            </w:rPr>
            <w:t>7</w:t>
          </w:r>
          <w:r w:rsidRPr="00E470CA">
            <w:rPr>
              <w:color w:val="auto"/>
            </w:rPr>
            <w:t>.</w:t>
          </w:r>
          <w:r w:rsidR="00EB1B6C">
            <w:rPr>
              <w:color w:val="auto"/>
            </w:rPr>
            <w:t>7</w:t>
          </w:r>
          <w:r w:rsidRPr="00E470CA">
            <w:rPr>
              <w:color w:val="auto"/>
            </w:rPr>
            <w:t>.202</w:t>
          </w:r>
          <w:r w:rsidR="00EB1B6C">
            <w:rPr>
              <w:color w:val="auto"/>
            </w:rPr>
            <w:t>5</w:t>
          </w:r>
        </w:p>
      </w:tc>
      <w:tc>
        <w:tcPr>
          <w:tcW w:w="1449" w:type="dxa"/>
          <w:shd w:val="clear" w:color="auto" w:fill="auto"/>
          <w:tcMar>
            <w:top w:w="57" w:type="dxa"/>
          </w:tcMar>
        </w:tcPr>
        <w:p w14:paraId="163734D9" w14:textId="77777777" w:rsidR="008C4204" w:rsidRPr="00AA5A8A" w:rsidRDefault="008C4204" w:rsidP="00AA5A8A">
          <w:pPr>
            <w:pStyle w:val="Yltunniste"/>
          </w:pPr>
        </w:p>
      </w:tc>
      <w:tc>
        <w:tcPr>
          <w:tcW w:w="644" w:type="dxa"/>
          <w:shd w:val="clear" w:color="auto" w:fill="auto"/>
          <w:tcMar>
            <w:top w:w="57" w:type="dxa"/>
          </w:tcMar>
        </w:tcPr>
        <w:p w14:paraId="5EF3223A" w14:textId="13DAD194" w:rsidR="008C4204" w:rsidRPr="00AA5A8A" w:rsidRDefault="008C4204" w:rsidP="0014127F">
          <w:pPr>
            <w:pStyle w:val="Yltunniste"/>
            <w:ind w:left="-135"/>
          </w:pPr>
          <w:r w:rsidRPr="00AA5A8A">
            <w:fldChar w:fldCharType="begin"/>
          </w:r>
          <w:r w:rsidRPr="00AA5A8A">
            <w:instrText xml:space="preserve"> PAGE </w:instrText>
          </w:r>
          <w:r w:rsidRPr="00AA5A8A">
            <w:fldChar w:fldCharType="separate"/>
          </w:r>
          <w:r w:rsidRPr="00AA5A8A">
            <w:t>4</w:t>
          </w:r>
          <w:r w:rsidRPr="00AA5A8A">
            <w:fldChar w:fldCharType="end"/>
          </w:r>
          <w:r w:rsidRPr="00AA5A8A">
            <w:t xml:space="preserve"> (</w:t>
          </w:r>
          <w:r w:rsidR="00C0470E">
            <w:fldChar w:fldCharType="begin"/>
          </w:r>
          <w:r w:rsidR="00C0470E">
            <w:instrText xml:space="preserve"> NUMPAGES </w:instrText>
          </w:r>
          <w:r w:rsidR="00C0470E">
            <w:fldChar w:fldCharType="separate"/>
          </w:r>
          <w:r w:rsidRPr="00AA5A8A">
            <w:t>4</w:t>
          </w:r>
          <w:r w:rsidR="00C0470E">
            <w:fldChar w:fldCharType="end"/>
          </w:r>
          <w:r w:rsidRPr="00AA5A8A">
            <w:t xml:space="preserve">) </w:t>
          </w:r>
        </w:p>
      </w:tc>
    </w:tr>
    <w:tr w:rsidR="008C4204" w:rsidRPr="005F7396" w14:paraId="7E1B28CE" w14:textId="77777777" w:rsidTr="008C4204">
      <w:trPr>
        <w:trHeight w:val="636"/>
      </w:trPr>
      <w:tc>
        <w:tcPr>
          <w:tcW w:w="4111" w:type="dxa"/>
          <w:vMerge/>
          <w:shd w:val="clear" w:color="auto" w:fill="auto"/>
          <w:tcMar>
            <w:top w:w="57" w:type="dxa"/>
          </w:tcMar>
        </w:tcPr>
        <w:p w14:paraId="1047C744" w14:textId="77777777" w:rsidR="008C4204" w:rsidRPr="005F7396" w:rsidRDefault="008C4204" w:rsidP="005F7396">
          <w:pPr>
            <w:tabs>
              <w:tab w:val="clear" w:pos="5216"/>
              <w:tab w:val="left" w:pos="900"/>
              <w:tab w:val="center" w:pos="4819"/>
              <w:tab w:val="left" w:pos="5220"/>
              <w:tab w:val="left" w:pos="7740"/>
              <w:tab w:val="left" w:pos="9000"/>
              <w:tab w:val="right" w:pos="9638"/>
            </w:tabs>
            <w:spacing w:after="0" w:line="240" w:lineRule="auto"/>
            <w:rPr>
              <w:rFonts w:eastAsia="Times New Roman" w:cs="Arial"/>
              <w:bCs/>
              <w:noProof/>
              <w:color w:val="000000"/>
              <w:szCs w:val="24"/>
              <w:lang w:eastAsia="fi-FI"/>
            </w:rPr>
          </w:pPr>
        </w:p>
      </w:tc>
      <w:tc>
        <w:tcPr>
          <w:tcW w:w="1985" w:type="dxa"/>
          <w:vMerge/>
          <w:shd w:val="clear" w:color="auto" w:fill="auto"/>
          <w:tcMar>
            <w:top w:w="57" w:type="dxa"/>
          </w:tcMar>
        </w:tcPr>
        <w:p w14:paraId="1A34AA59" w14:textId="77777777" w:rsidR="008C4204" w:rsidRPr="00AA5A8A" w:rsidRDefault="008C4204" w:rsidP="00AA5A8A">
          <w:pPr>
            <w:pStyle w:val="Yltunniste"/>
          </w:pPr>
        </w:p>
      </w:tc>
      <w:tc>
        <w:tcPr>
          <w:tcW w:w="2017" w:type="dxa"/>
          <w:vMerge/>
          <w:shd w:val="clear" w:color="auto" w:fill="auto"/>
        </w:tcPr>
        <w:p w14:paraId="7177D3BF" w14:textId="77777777" w:rsidR="008C4204" w:rsidRPr="00AA5A8A" w:rsidRDefault="008C4204" w:rsidP="0014127F">
          <w:pPr>
            <w:pStyle w:val="Yltunniste"/>
            <w:tabs>
              <w:tab w:val="center" w:pos="1480"/>
            </w:tabs>
          </w:pPr>
        </w:p>
      </w:tc>
      <w:tc>
        <w:tcPr>
          <w:tcW w:w="2093" w:type="dxa"/>
          <w:gridSpan w:val="2"/>
          <w:shd w:val="clear" w:color="auto" w:fill="auto"/>
          <w:tcMar>
            <w:top w:w="57" w:type="dxa"/>
          </w:tcMar>
        </w:tcPr>
        <w:p w14:paraId="31F42423" w14:textId="18573168" w:rsidR="008C4204" w:rsidRPr="00AA5A8A" w:rsidRDefault="00E470CA" w:rsidP="00AA5A8A">
          <w:pPr>
            <w:pStyle w:val="Yltunniste"/>
          </w:pPr>
          <w:r>
            <w:t xml:space="preserve"> </w:t>
          </w:r>
        </w:p>
      </w:tc>
    </w:tr>
  </w:tbl>
  <w:p w14:paraId="51C8D6CD" w14:textId="1714879E" w:rsidR="0046752A" w:rsidRDefault="0046752A" w:rsidP="00BB74D3">
    <w:pPr>
      <w:pStyle w:val="Yltunniste"/>
      <w:tabs>
        <w:tab w:val="left" w:pos="1134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AF0EE" w14:textId="77777777" w:rsidR="00EB1B6C" w:rsidRDefault="00EB1B6C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46ACE4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954C2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2200E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052FB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0628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E048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B4BF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1DAC6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CBA57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AFAA5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15D"/>
    <w:rsid w:val="00003AB4"/>
    <w:rsid w:val="00030542"/>
    <w:rsid w:val="00037C9A"/>
    <w:rsid w:val="00092383"/>
    <w:rsid w:val="000F480A"/>
    <w:rsid w:val="001332F6"/>
    <w:rsid w:val="00135FF3"/>
    <w:rsid w:val="0014127F"/>
    <w:rsid w:val="001E52B9"/>
    <w:rsid w:val="0024058B"/>
    <w:rsid w:val="002D0C57"/>
    <w:rsid w:val="002E2629"/>
    <w:rsid w:val="0046752A"/>
    <w:rsid w:val="004F7A70"/>
    <w:rsid w:val="005211F3"/>
    <w:rsid w:val="0052730E"/>
    <w:rsid w:val="005A4AE7"/>
    <w:rsid w:val="005C515D"/>
    <w:rsid w:val="005C692F"/>
    <w:rsid w:val="005D7F6A"/>
    <w:rsid w:val="005F7396"/>
    <w:rsid w:val="00680F21"/>
    <w:rsid w:val="00683F49"/>
    <w:rsid w:val="006C022B"/>
    <w:rsid w:val="006D7F1F"/>
    <w:rsid w:val="0076227B"/>
    <w:rsid w:val="007674E5"/>
    <w:rsid w:val="0077008F"/>
    <w:rsid w:val="007B08F8"/>
    <w:rsid w:val="007C58F6"/>
    <w:rsid w:val="007D5DD5"/>
    <w:rsid w:val="007E2CD2"/>
    <w:rsid w:val="00802C98"/>
    <w:rsid w:val="00834511"/>
    <w:rsid w:val="008709CB"/>
    <w:rsid w:val="008A63CD"/>
    <w:rsid w:val="008C4204"/>
    <w:rsid w:val="008C54A9"/>
    <w:rsid w:val="00913285"/>
    <w:rsid w:val="00920B85"/>
    <w:rsid w:val="00962244"/>
    <w:rsid w:val="00992F38"/>
    <w:rsid w:val="009B297D"/>
    <w:rsid w:val="009D008C"/>
    <w:rsid w:val="00A05E96"/>
    <w:rsid w:val="00A31910"/>
    <w:rsid w:val="00A43BCB"/>
    <w:rsid w:val="00AA5A8A"/>
    <w:rsid w:val="00AB25EA"/>
    <w:rsid w:val="00AB6DCE"/>
    <w:rsid w:val="00B0737F"/>
    <w:rsid w:val="00B13814"/>
    <w:rsid w:val="00BB74D3"/>
    <w:rsid w:val="00BD014D"/>
    <w:rsid w:val="00C0470E"/>
    <w:rsid w:val="00C11735"/>
    <w:rsid w:val="00C27BBC"/>
    <w:rsid w:val="00C32733"/>
    <w:rsid w:val="00C81EC9"/>
    <w:rsid w:val="00C95126"/>
    <w:rsid w:val="00CC21AC"/>
    <w:rsid w:val="00CC389F"/>
    <w:rsid w:val="00D15708"/>
    <w:rsid w:val="00D20358"/>
    <w:rsid w:val="00DA1199"/>
    <w:rsid w:val="00DC3562"/>
    <w:rsid w:val="00E470CA"/>
    <w:rsid w:val="00E47C40"/>
    <w:rsid w:val="00E6612D"/>
    <w:rsid w:val="00E7029A"/>
    <w:rsid w:val="00E76B02"/>
    <w:rsid w:val="00EB1B6C"/>
    <w:rsid w:val="00EC30D3"/>
    <w:rsid w:val="00EC4119"/>
    <w:rsid w:val="00F66D97"/>
    <w:rsid w:val="00FA422F"/>
    <w:rsid w:val="00FB40BC"/>
    <w:rsid w:val="00FC7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4CDE61DE"/>
  <w15:chartTrackingRefBased/>
  <w15:docId w15:val="{03E95C99-6127-4195-849E-CEBD9D692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  <w:rsid w:val="0077008F"/>
    <w:pPr>
      <w:tabs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  <w:tab w:val="left" w:pos="10433"/>
      </w:tabs>
    </w:pPr>
    <w:rPr>
      <w:rFonts w:ascii="Arial" w:hAnsi="Arial"/>
      <w:sz w:val="24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834511"/>
    <w:pPr>
      <w:keepNext/>
      <w:keepLines/>
      <w:spacing w:before="240" w:after="0"/>
      <w:outlineLvl w:val="0"/>
    </w:pPr>
    <w:rPr>
      <w:rFonts w:eastAsiaTheme="majorEastAsia" w:cstheme="majorBidi"/>
      <w:sz w:val="28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8345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qFormat/>
    <w:rsid w:val="0077008F"/>
    <w:pPr>
      <w:spacing w:after="0" w:line="240" w:lineRule="auto"/>
    </w:pPr>
    <w:rPr>
      <w:color w:val="BFBFBF" w:themeColor="background1" w:themeShade="BF"/>
    </w:rPr>
  </w:style>
  <w:style w:type="character" w:customStyle="1" w:styleId="YltunnisteChar">
    <w:name w:val="Ylätunniste Char"/>
    <w:basedOn w:val="Kappaleenoletusfontti"/>
    <w:link w:val="Yltunniste"/>
    <w:uiPriority w:val="99"/>
    <w:rsid w:val="0077008F"/>
    <w:rPr>
      <w:rFonts w:ascii="Arial" w:hAnsi="Arial"/>
      <w:color w:val="BFBFBF" w:themeColor="background1" w:themeShade="BF"/>
      <w:sz w:val="24"/>
    </w:rPr>
  </w:style>
  <w:style w:type="paragraph" w:styleId="Alatunniste">
    <w:name w:val="footer"/>
    <w:basedOn w:val="Normaali"/>
    <w:link w:val="AlatunnisteChar"/>
    <w:uiPriority w:val="99"/>
    <w:unhideWhenUsed/>
    <w:rsid w:val="00962244"/>
    <w:pPr>
      <w:tabs>
        <w:tab w:val="right" w:pos="1304"/>
        <w:tab w:val="right" w:pos="2608"/>
        <w:tab w:val="right" w:pos="3912"/>
        <w:tab w:val="right" w:pos="5216"/>
        <w:tab w:val="right" w:pos="6521"/>
        <w:tab w:val="right" w:pos="7825"/>
        <w:tab w:val="right" w:pos="9129"/>
        <w:tab w:val="right" w:pos="10433"/>
      </w:tabs>
      <w:spacing w:after="0" w:line="240" w:lineRule="auto"/>
    </w:pPr>
    <w:rPr>
      <w:sz w:val="14"/>
    </w:rPr>
  </w:style>
  <w:style w:type="character" w:customStyle="1" w:styleId="AlatunnisteChar">
    <w:name w:val="Alatunniste Char"/>
    <w:basedOn w:val="Kappaleenoletusfontti"/>
    <w:link w:val="Alatunniste"/>
    <w:uiPriority w:val="99"/>
    <w:rsid w:val="00962244"/>
    <w:rPr>
      <w:rFonts w:ascii="Arial" w:hAnsi="Arial"/>
      <w:sz w:val="14"/>
    </w:rPr>
  </w:style>
  <w:style w:type="character" w:customStyle="1" w:styleId="Otsikko2Char">
    <w:name w:val="Otsikko 2 Char"/>
    <w:basedOn w:val="Kappaleenoletusfontti"/>
    <w:link w:val="Otsikko2"/>
    <w:uiPriority w:val="9"/>
    <w:rsid w:val="0083451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tsikko1Char">
    <w:name w:val="Otsikko 1 Char"/>
    <w:basedOn w:val="Kappaleenoletusfontti"/>
    <w:link w:val="Otsikko1"/>
    <w:uiPriority w:val="9"/>
    <w:rsid w:val="00834511"/>
    <w:rPr>
      <w:rFonts w:ascii="Arial" w:eastAsiaTheme="majorEastAsia" w:hAnsi="Arial" w:cstheme="majorBidi"/>
      <w:sz w:val="28"/>
      <w:szCs w:val="32"/>
    </w:rPr>
  </w:style>
  <w:style w:type="character" w:styleId="Paikkamerkkiteksti">
    <w:name w:val="Placeholder Text"/>
    <w:basedOn w:val="Kappaleenoletusfontti"/>
    <w:uiPriority w:val="99"/>
    <w:semiHidden/>
    <w:rsid w:val="00BB74D3"/>
    <w:rPr>
      <w:color w:val="808080"/>
    </w:rPr>
  </w:style>
  <w:style w:type="character" w:customStyle="1" w:styleId="Tyyli1">
    <w:name w:val="Tyyli1"/>
    <w:basedOn w:val="Sivunumero"/>
    <w:uiPriority w:val="1"/>
    <w:qFormat/>
    <w:rsid w:val="00C32733"/>
    <w:rPr>
      <w:rFonts w:ascii="Arial" w:hAnsi="Arial"/>
      <w:sz w:val="24"/>
    </w:rPr>
  </w:style>
  <w:style w:type="paragraph" w:customStyle="1" w:styleId="Tyyli2">
    <w:name w:val="Tyyli2"/>
    <w:basedOn w:val="Yltunniste"/>
    <w:qFormat/>
    <w:rsid w:val="00C32733"/>
  </w:style>
  <w:style w:type="character" w:styleId="Sivunumero">
    <w:name w:val="page number"/>
    <w:basedOn w:val="Kappaleenoletusfontti"/>
    <w:uiPriority w:val="99"/>
    <w:unhideWhenUsed/>
    <w:rsid w:val="00C32733"/>
    <w:rPr>
      <w:rFonts w:ascii="Arial" w:hAnsi="Arial"/>
      <w:sz w:val="24"/>
    </w:rPr>
  </w:style>
  <w:style w:type="paragraph" w:styleId="Lainaus">
    <w:name w:val="Quote"/>
    <w:basedOn w:val="Normaali"/>
    <w:next w:val="Normaali"/>
    <w:link w:val="LainausChar"/>
    <w:uiPriority w:val="29"/>
    <w:qFormat/>
    <w:rsid w:val="00C3273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C32733"/>
    <w:rPr>
      <w:rFonts w:ascii="Arial" w:hAnsi="Arial"/>
      <w:i/>
      <w:iCs/>
      <w:color w:val="404040" w:themeColor="text1" w:themeTint="BF"/>
      <w:sz w:val="24"/>
    </w:rPr>
  </w:style>
  <w:style w:type="paragraph" w:customStyle="1" w:styleId="Tyyli3">
    <w:name w:val="Tyyli3"/>
    <w:basedOn w:val="Yltunniste"/>
    <w:link w:val="Tyyli3Char"/>
    <w:qFormat/>
    <w:rsid w:val="00C32733"/>
  </w:style>
  <w:style w:type="character" w:customStyle="1" w:styleId="Tyyli3Char">
    <w:name w:val="Tyyli3 Char"/>
    <w:basedOn w:val="YltunnisteChar"/>
    <w:link w:val="Tyyli3"/>
    <w:rsid w:val="00C32733"/>
    <w:rPr>
      <w:rFonts w:ascii="Arial" w:hAnsi="Arial"/>
      <w:color w:val="BFBFBF" w:themeColor="background1" w:themeShade="BF"/>
      <w:sz w:val="24"/>
    </w:rPr>
  </w:style>
  <w:style w:type="table" w:styleId="TaulukkoRuudukko">
    <w:name w:val="Table Grid"/>
    <w:basedOn w:val="Normaalitaulukko"/>
    <w:uiPriority w:val="39"/>
    <w:rsid w:val="00E702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BD014D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BD01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B_DocCode xmlns="57774dac-5171-47f4-8925-8bec5173786e">9460</HB_DocCode>
    <HB_DocTitle xmlns="57774dac-5171-47f4-8925-8bec5173786e">Enmg.docx</HB_DocTitle>
    <TaxCatchAll xmlns="57774dac-5171-47f4-8925-8bec5173786e">
      <Value>6</Value>
    </TaxCatchAll>
    <HB_ApprovedBy xmlns="57774dac-5171-47f4-8925-8bec5173786e">
      <UserInfo>
        <DisplayName>Hietala Miia</DisplayName>
        <AccountId>72</AccountId>
        <AccountType/>
      </UserInfo>
    </HB_ApprovedBy>
    <HB_ReviewDate xmlns="57774dac-5171-47f4-8925-8bec5173786e">2027-08-04T21:00:00+00:00</HB_ReviewDate>
    <HB_OrganizationIDs_FullPath xmlns="57774dac-5171-47f4-8925-8bec5173786e" xsi:nil="true"/>
    <HB_ParentID_FullPath xmlns="57774dac-5171-47f4-8925-8bec5173786e">Terveyden- ja sairaanhoidon palvelut/Kuvantaminen
</HB_ParentID_FullPath>
    <HB_RefStdIDs xmlns="57774dac-5171-47f4-8925-8bec5173786e" xsi:nil="true"/>
    <HB_ApproversGroup xmlns="57774dac-5171-47f4-8925-8bec5173786e">Hietala Miia</HB_ApproversGroup>
    <HB_ValidEnd xmlns="57774dac-5171-47f4-8925-8bec5173786e" xsi:nil="true"/>
    <HB_RefStdIDs_FullPath xmlns="57774dac-5171-47f4-8925-8bec5173786e" xsi:nil="true"/>
    <HB_ParentID xmlns="57774dac-5171-47f4-8925-8bec5173786e">111</HB_ParentID>
    <HB_ProcessIDs xmlns="57774dac-5171-47f4-8925-8bec5173786e" xsi:nil="true"/>
    <HB_DocumentSigned xmlns="57774dac-5171-47f4-8925-8bec5173786e">true</HB_DocumentSigned>
    <HB_ValidBegin xmlns="57774dac-5171-47f4-8925-8bec5173786e" xsi:nil="true"/>
    <HB_DocumentVersionSystem xmlns="57774dac-5171-47f4-8925-8bec5173786e">9</HB_DocumentVersionSystem>
    <HB_CreateDate xmlns="57774dac-5171-47f4-8925-8bec5173786e">2003-11-13T22:00:00+00:00</HB_CreateDate>
    <HB_ProcessIDs_FullPath xmlns="57774dac-5171-47f4-8925-8bec5173786e" xsi:nil="true"/>
    <HB_VersionComments xmlns="57774dac-5171-47f4-8925-8bec5173786e" xsi:nil="true"/>
    <HB_OrganizationIDs xmlns="57774dac-5171-47f4-8925-8bec5173786e" xsi:nil="true"/>
    <HB_ApproversGroupDate xmlns="57774dac-5171-47f4-8925-8bec5173786e">2025-08-05T10:11:38+00:00</HB_ApproversGroupDate>
    <HB_Reviewer xmlns="57774dac-5171-47f4-8925-8bec5173786e">
      <UserInfo>
        <DisplayName>Hakkarainen Cristiina</DisplayName>
        <AccountId>566</AccountId>
        <AccountType/>
      </UserInfo>
    </HB_Reviewer>
    <HB_Author xmlns="57774dac-5171-47f4-8925-8bec5173786e">
      <UserInfo>
        <DisplayName>Hakkarainen Cristiina</DisplayName>
        <AccountId>566</AccountId>
        <AccountType/>
      </UserInfo>
    </HB_Author>
    <HB_DocType xmlns="57774dac-5171-47f4-8925-8bec5173786e">Asiakasohje</HB_DocType>
    <HB_InspectionDate xmlns="57774dac-5171-47f4-8925-8bec5173786e" xsi:nil="true"/>
    <HB_Inspector xmlns="57774dac-5171-47f4-8925-8bec5173786e" xsi:nil="true"/>
    <HB_References xmlns="57774dac-5171-47f4-8925-8bec5173786e" xsi:nil="true"/>
    <HB_SourceWorkspace xmlns="57774dac-5171-47f4-8925-8bec5173786e">handbook</HB_SourceWorkspace>
    <HB_MetaData xmlns="bb6d859f-7529-4784-9e62-bbc119a138f2">5016</HB_MetaData>
    <lcf76f155ced4ddcb4097134ff3c332f xmlns="bb6d859f-7529-4784-9e62-bbc119a138f2">
      <Terms xmlns="http://schemas.microsoft.com/office/infopath/2007/PartnerControls"/>
    </lcf76f155ced4ddcb4097134ff3c332f>
    <MassRunTimestamp xmlns="bb6d859f-7529-4784-9e62-bbc119a138f2">2023-12-04T07:04:48+00:00</MassRunTimestamp>
    <HB_Laatimispvm xmlns="bb6d859f-7529-4784-9e62-bbc119a138f2">2012-06-18T12:00:00+00:00</HB_Laatimispvm>
    <HB_MajorVersionNumber xmlns="bb6d859f-7529-4784-9e62-bbc119a138f2">9</HB_MajorVersionNumber>
    <MassEditTimestamp xmlns="bb6d859f-7529-4784-9e62-bbc119a138f2">2023-12-04T07:04:48+00:00</MassEditTimestamp>
    <URL xmlns="bb6d859f-7529-4784-9e62-bbc119a138f2">
      <Url xsi:nil="true"/>
      <Description xsi:nil="true"/>
    </URL>
    <HB_ReviewStatusID xmlns="bb6d859f-7529-4784-9e62-bbc119a138f2" xsi:nil="true"/>
    <b3cdd1ba41c647e2920555d9302ce4a9 xmlns="bb6d859f-7529-4784-9e62-bbc119a138f2">
      <Terms xmlns="http://schemas.microsoft.com/office/infopath/2007/PartnerControls">
        <TermInfo xmlns="http://schemas.microsoft.com/office/infopath/2007/PartnerControls">
          <TermName xmlns="http://schemas.microsoft.com/office/infopath/2007/PartnerControls">Ei julkaista ulkoisella verkkosivulla</TermName>
          <TermId xmlns="http://schemas.microsoft.com/office/infopath/2007/PartnerControls">6f98e780-8fbf-4ab6-9b3e-24eca234228a</TermId>
        </TermInfo>
      </Terms>
    </b3cdd1ba41c647e2920555d9302ce4a9>
    <HB_ReadReceipts xmlns="bb6d859f-7529-4784-9e62-bbc119a138f2" xsi:nil="true"/>
    <_Flow_SignoffStatus xmlns="bb6d859f-7529-4784-9e62-bbc119a138f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QualityFirst Handbook Library item" ma:contentTypeID="0x010100DB1082CD175B4113BAA831FD9ECCBD5700560857CDE9B9F54DBD99F3565CD00978" ma:contentTypeVersion="54" ma:contentTypeDescription="QualityFirst Handbook Library item" ma:contentTypeScope="" ma:versionID="813d9d4bec80a457e768bc61edfab610">
  <xsd:schema xmlns:xsd="http://www.w3.org/2001/XMLSchema" xmlns:xs="http://www.w3.org/2001/XMLSchema" xmlns:p="http://schemas.microsoft.com/office/2006/metadata/properties" xmlns:ns2="57774dac-5171-47f4-8925-8bec5173786e" xmlns:ns3="bb6d859f-7529-4784-9e62-bbc119a138f2" xmlns:ns4="7075b817-c215-4363-a115-bd0ab826d931" targetNamespace="http://schemas.microsoft.com/office/2006/metadata/properties" ma:root="true" ma:fieldsID="073afb42054502afd0384bb45248c37c" ns2:_="" ns3:_="" ns4:_="">
    <xsd:import namespace="57774dac-5171-47f4-8925-8bec5173786e"/>
    <xsd:import namespace="bb6d859f-7529-4784-9e62-bbc119a138f2"/>
    <xsd:import namespace="7075b817-c215-4363-a115-bd0ab826d931"/>
    <xsd:element name="properties">
      <xsd:complexType>
        <xsd:sequence>
          <xsd:element name="documentManagement">
            <xsd:complexType>
              <xsd:all>
                <xsd:element ref="ns2:HB_DocTitle" minOccurs="0"/>
                <xsd:element ref="ns2:HB_Author" minOccurs="0"/>
                <xsd:element ref="ns2:HB_Reviewer" minOccurs="0"/>
                <xsd:element ref="ns2:HB_ApprovedBy" minOccurs="0"/>
                <xsd:element ref="ns2:HB_CreateDate" minOccurs="0"/>
                <xsd:element ref="ns2:HB_ValidBegin" minOccurs="0"/>
                <xsd:element ref="ns2:HB_ValidEnd" minOccurs="0"/>
                <xsd:element ref="ns2:HB_ReviewDate" minOccurs="0"/>
                <xsd:element ref="ns2:HB_ApproversGroupDate" minOccurs="0"/>
                <xsd:element ref="ns2:HB_InspectionDate" minOccurs="0"/>
                <xsd:element ref="ns2:HB_DocCode" minOccurs="0"/>
                <xsd:element ref="ns2:HB_DocType" minOccurs="0"/>
                <xsd:element ref="ns2:HB_ParentID" minOccurs="0"/>
                <xsd:element ref="ns2:HB_ParentID_FullPath" minOccurs="0"/>
                <xsd:element ref="ns2:HB_OrganizationIDs" minOccurs="0"/>
                <xsd:element ref="ns2:HB_OrganizationIDs_FullPath" minOccurs="0"/>
                <xsd:element ref="ns2:HB_ProcessIDs" minOccurs="0"/>
                <xsd:element ref="ns2:HB_ProcessIDs_FullPath" minOccurs="0"/>
                <xsd:element ref="ns2:HB_RefStdIDs" minOccurs="0"/>
                <xsd:element ref="ns2:HB_RefStdIDs_FullPath" minOccurs="0"/>
                <xsd:element ref="ns2:HB_DocumentVersionSystem" minOccurs="0"/>
                <xsd:element ref="ns2:HB_ApproversGroup" minOccurs="0"/>
                <xsd:element ref="ns2:HB_SourceWorkspace" minOccurs="0"/>
                <xsd:element ref="ns2:HB_Inspector" minOccurs="0"/>
                <xsd:element ref="ns2:HB_VersionComments" minOccurs="0"/>
                <xsd:element ref="ns2:HB_References" minOccurs="0"/>
                <xsd:element ref="ns2:HB_DocumentSigned" minOccurs="0"/>
                <xsd:element ref="ns3:HB_MetaData" minOccurs="0"/>
                <xsd:element ref="ns3:HB_MajorVersionNumber" minOccurs="0"/>
                <xsd:element ref="ns3:URL" minOccurs="0"/>
                <xsd:element ref="ns3:b3cdd1ba41c647e2920555d9302ce4a9" minOccurs="0"/>
                <xsd:element ref="ns2:TaxCatchAll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HB_ReadReceipts" minOccurs="0"/>
                <xsd:element ref="ns3:HB_ReviewStatusID" minOccurs="0"/>
                <xsd:element ref="ns3:MediaLengthInSeconds" minOccurs="0"/>
                <xsd:element ref="ns3:MediaServiceDateTaken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3:MediaServiceSearchProperties" minOccurs="0"/>
                <xsd:element ref="ns3:MassEditTimestamp" minOccurs="0"/>
                <xsd:element ref="ns3:MassRunTimestamp" minOccurs="0"/>
                <xsd:element ref="ns3:HB_Laatimispvm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774dac-5171-47f4-8925-8bec5173786e" elementFormDefault="qualified">
    <xsd:import namespace="http://schemas.microsoft.com/office/2006/documentManagement/types"/>
    <xsd:import namespace="http://schemas.microsoft.com/office/infopath/2007/PartnerControls"/>
    <xsd:element name="HB_DocTitle" ma:index="8" nillable="true" ma:displayName="HB Otsikko" ma:indexed="true" ma:internalName="HB_DocTitle">
      <xsd:simpleType>
        <xsd:restriction base="dms:Text"/>
      </xsd:simpleType>
    </xsd:element>
    <xsd:element name="HB_Author" ma:index="9" nillable="true" ma:displayName="HB Laatija" ma:internalName="HB_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HB_Reviewer" ma:index="10" nillable="true" ma:displayName="HB Katselmoija" ma:internalName="HB_Review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HB_ApprovedBy" ma:index="11" nillable="true" ma:displayName="HB_ApprovedBy" ma:internalName="HB_Approv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HB_CreateDate" ma:index="12" nillable="true" ma:displayName="HB Luotu" ma:format="DateOnly" ma:internalName="HB_CreateDate">
      <xsd:simpleType>
        <xsd:restriction base="dms:DateTime"/>
      </xsd:simpleType>
    </xsd:element>
    <xsd:element name="HB_ValidBegin" ma:index="13" nillable="true" ma:displayName="HB Voimassa alkaen" ma:format="DateOnly" ma:internalName="HB_ValidBegin">
      <xsd:simpleType>
        <xsd:restriction base="dms:DateTime"/>
      </xsd:simpleType>
    </xsd:element>
    <xsd:element name="HB_ValidEnd" ma:index="14" nillable="true" ma:displayName="HB Voimassa päättyy" ma:format="DateOnly" ma:internalName="HB_ValidEnd">
      <xsd:simpleType>
        <xsd:restriction base="dms:DateTime"/>
      </xsd:simpleType>
    </xsd:element>
    <xsd:element name="HB_ReviewDate" ma:index="15" nillable="true" ma:displayName="HB Katselmointi pvm" ma:format="DateOnly" ma:internalName="HB_ReviewDate">
      <xsd:simpleType>
        <xsd:restriction base="dms:DateTime"/>
      </xsd:simpleType>
    </xsd:element>
    <xsd:element name="HB_ApproversGroupDate" ma:index="16" nillable="true" ma:displayName="HB Hyväksytty" ma:format="DateOnly" ma:internalName="HB_ApproversGroupDate">
      <xsd:simpleType>
        <xsd:restriction base="dms:DateTime"/>
      </xsd:simpleType>
    </xsd:element>
    <xsd:element name="HB_InspectionDate" ma:index="17" nillable="true" ma:displayName="HB Tarkastettu" ma:format="DateOnly" ma:internalName="HB_InspectionDate">
      <xsd:simpleType>
        <xsd:restriction base="dms:DateTime"/>
      </xsd:simpleType>
    </xsd:element>
    <xsd:element name="HB_DocCode" ma:index="18" nillable="true" ma:displayName="HB Tunniste" ma:indexed="true" ma:internalName="HB_DocCode">
      <xsd:simpleType>
        <xsd:restriction base="dms:Text"/>
      </xsd:simpleType>
    </xsd:element>
    <xsd:element name="HB_DocType" ma:index="19" nillable="true" ma:displayName="HB Tyyppi" ma:internalName="HB_DocType">
      <xsd:simpleType>
        <xsd:restriction base="dms:Text"/>
      </xsd:simpleType>
    </xsd:element>
    <xsd:element name="HB_ParentID" ma:index="20" nillable="true" ma:displayName="HB_ParentID" ma:internalName="HB_ParentID">
      <xsd:simpleType>
        <xsd:restriction base="dms:Text"/>
      </xsd:simpleType>
    </xsd:element>
    <xsd:element name="HB_ParentID_FullPath" ma:index="21" nillable="true" ma:displayName="HB_ParentID_FullPath" ma:internalName="HB_ParentID_FullPath">
      <xsd:simpleType>
        <xsd:restriction base="dms:Note"/>
      </xsd:simpleType>
    </xsd:element>
    <xsd:element name="HB_OrganizationIDs" ma:index="22" nillable="true" ma:displayName="HB_OrganizationIDs" ma:internalName="HB_OrganizationIDs">
      <xsd:simpleType>
        <xsd:restriction base="dms:Text"/>
      </xsd:simpleType>
    </xsd:element>
    <xsd:element name="HB_OrganizationIDs_FullPath" ma:index="23" nillable="true" ma:displayName="HB_OrganizationIDs_FullPath" ma:internalName="HB_OrganizationIDs_FullPath">
      <xsd:simpleType>
        <xsd:restriction base="dms:Note"/>
      </xsd:simpleType>
    </xsd:element>
    <xsd:element name="HB_ProcessIDs" ma:index="24" nillable="true" ma:displayName="HB_ProcessIDs" ma:internalName="HB_ProcessIDs">
      <xsd:simpleType>
        <xsd:restriction base="dms:Text"/>
      </xsd:simpleType>
    </xsd:element>
    <xsd:element name="HB_ProcessIDs_FullPath" ma:index="25" nillable="true" ma:displayName="HB_ProcessIDs_FullPath" ma:internalName="HB_ProcessIDs_FullPath">
      <xsd:simpleType>
        <xsd:restriction base="dms:Note"/>
      </xsd:simpleType>
    </xsd:element>
    <xsd:element name="HB_RefStdIDs" ma:index="26" nillable="true" ma:displayName="HB_RefStdIDs" ma:internalName="HB_RefStdIDs">
      <xsd:simpleType>
        <xsd:restriction base="dms:Text"/>
      </xsd:simpleType>
    </xsd:element>
    <xsd:element name="HB_RefStdIDs_FullPath" ma:index="27" nillable="true" ma:displayName="HB_RefStdIDs_FullPath" ma:internalName="HB_RefStdIDs_FullPath">
      <xsd:simpleType>
        <xsd:restriction base="dms:Note"/>
      </xsd:simpleType>
    </xsd:element>
    <xsd:element name="HB_DocumentVersionSystem" ma:index="28" nillable="true" ma:displayName="HB Versio" ma:internalName="HB_DocumentVersionSystem">
      <xsd:simpleType>
        <xsd:restriction base="dms:Text"/>
      </xsd:simpleType>
    </xsd:element>
    <xsd:element name="HB_ApproversGroup" ma:index="29" nillable="true" ma:displayName="HB Hyväksyjä" ma:internalName="HB_ApproversGroup">
      <xsd:simpleType>
        <xsd:restriction base="dms:Text"/>
      </xsd:simpleType>
    </xsd:element>
    <xsd:element name="HB_SourceWorkspace" ma:index="30" nillable="true" ma:displayName="HB Lähdetyötila" ma:internalName="HB_SourceWorkspace">
      <xsd:simpleType>
        <xsd:restriction base="dms:Text"/>
      </xsd:simpleType>
    </xsd:element>
    <xsd:element name="HB_Inspector" ma:index="31" nillable="true" ma:displayName="HB Tarkastaja" ma:internalName="HB_Inspector">
      <xsd:simpleType>
        <xsd:restriction base="dms:Text"/>
      </xsd:simpleType>
    </xsd:element>
    <xsd:element name="HB_VersionComments" ma:index="32" nillable="true" ma:displayName="HB Version kommentit" ma:internalName="HB_VersionComments">
      <xsd:simpleType>
        <xsd:restriction base="dms:Note"/>
      </xsd:simpleType>
    </xsd:element>
    <xsd:element name="HB_References" ma:index="33" nillable="true" ma:displayName="HB_References" ma:internalName="HB_References">
      <xsd:simpleType>
        <xsd:restriction base="dms:Note"/>
      </xsd:simpleType>
    </xsd:element>
    <xsd:element name="HB_DocumentSigned" ma:index="34" nillable="true" ma:displayName="HB Asiakirja allekirjoitettu" ma:internalName="HB_DocumentSigned">
      <xsd:simpleType>
        <xsd:restriction base="dms:Boolean"/>
      </xsd:simpleType>
    </xsd:element>
    <xsd:element name="TaxCatchAll" ma:index="41" nillable="true" ma:displayName="Taxonomy Catch All Column" ma:hidden="true" ma:list="{8432e53c-ef81-4e10-bfc3-ee7399345f87}" ma:internalName="TaxCatchAll" ma:showField="CatchAllData" ma:web="57774dac-5171-47f4-8925-8bec517378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d859f-7529-4784-9e62-bbc119a138f2" elementFormDefault="qualified">
    <xsd:import namespace="http://schemas.microsoft.com/office/2006/documentManagement/types"/>
    <xsd:import namespace="http://schemas.microsoft.com/office/infopath/2007/PartnerControls"/>
    <xsd:element name="HB_MetaData" ma:index="35" nillable="true" ma:displayName="HB_MetaData" ma:indexed="true" ma:list="b3888174-fae7-41a9-9251-8ab9e602b7a9" ma:internalName="HB_MetaData" ma:showField="HB_DocTitle">
      <xsd:simpleType>
        <xsd:restriction base="dms:Lookup"/>
      </xsd:simpleType>
    </xsd:element>
    <xsd:element name="HB_MajorVersionNumber" ma:index="36" nillable="true" ma:displayName="HB_MajorVersionNumber" ma:internalName="HB_MajorVersionNumber">
      <xsd:simpleType>
        <xsd:restriction base="dms:Number"/>
      </xsd:simpleType>
    </xsd:element>
    <xsd:element name="URL" ma:index="38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b3cdd1ba41c647e2920555d9302ce4a9" ma:index="40" nillable="true" ma:taxonomy="true" ma:internalName="b3cdd1ba41c647e2920555d9302ce4a9" ma:taxonomyFieldName="Publish_To_ExtSite" ma:displayName="Publish_To_ExtSite" ma:default="4;#Ei julkaista ulkoisella verkkosivulla|e9166925-b574-4edf-8436-6361d014d391" ma:fieldId="{b3cdd1ba-41c6-47e2-9205-55d9302ce4a9}" ma:sspId="64b60abb-ae65-4666-86fa-ffebd4072f79" ma:termSetId="8278df5a-1f46-47fa-832a-fcf057da372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4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3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45" nillable="true" ma:taxonomy="true" ma:internalName="lcf76f155ced4ddcb4097134ff3c332f" ma:taxonomyFieldName="MediaServiceImageTags" ma:displayName="Kuvien tunnisteet" ma:readOnly="false" ma:fieldId="{5cf76f15-5ced-4ddc-b409-7134ff3c332f}" ma:taxonomyMulti="true" ma:sspId="64b60abb-ae65-4666-86fa-ffebd4072f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4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4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8" nillable="true" ma:displayName="MediaServiceEventHashCode" ma:hidden="true" ma:internalName="MediaServiceEventHashCode" ma:readOnly="true">
      <xsd:simpleType>
        <xsd:restriction base="dms:Text"/>
      </xsd:simpleType>
    </xsd:element>
    <xsd:element name="HB_ReadReceipts" ma:index="49" nillable="true" ma:displayName="HB_ReadReceipts" ma:internalName="HB_ReadReceipts">
      <xsd:simpleType>
        <xsd:restriction base="dms:Text"/>
      </xsd:simpleType>
    </xsd:element>
    <xsd:element name="HB_ReviewStatusID" ma:index="50" nillable="true" ma:displayName="HB_ReviewStatusID" ma:internalName="HB_ReviewStatusID">
      <xsd:simpleType>
        <xsd:restriction base="dms:Text"/>
      </xsd:simpleType>
    </xsd:element>
    <xsd:element name="MediaLengthInSeconds" ma:index="5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5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5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5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assEditTimestamp" ma:index="57" nillable="true" ma:displayName="MassEditTimestamp" ma:format="DateTime" ma:internalName="MassEditTimestamp">
      <xsd:simpleType>
        <xsd:restriction base="dms:DateTime"/>
      </xsd:simpleType>
    </xsd:element>
    <xsd:element name="MassRunTimestamp" ma:index="58" nillable="true" ma:displayName="MassRunTimestamp" ma:format="DateTime" ma:internalName="MassRunTimestamp">
      <xsd:simpleType>
        <xsd:restriction base="dms:DateTime"/>
      </xsd:simpleType>
    </xsd:element>
    <xsd:element name="HB_Laatimispvm" ma:index="59" nillable="true" ma:displayName="Laatimispäivä" ma:format="DateOnly" ma:internalName="HB_Laatimispvm">
      <xsd:simpleType>
        <xsd:restriction base="dms:DateTime"/>
      </xsd:simpleType>
    </xsd:element>
    <xsd:element name="_Flow_SignoffStatus" ma:index="60" nillable="true" ma:displayName="Kuittauksen tila" ma:internalName="_x0024_Resources_x003a_core_x002c_Signoff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75b817-c215-4363-a115-bd0ab826d931" elementFormDefault="qualified">
    <xsd:import namespace="http://schemas.microsoft.com/office/2006/documentManagement/types"/>
    <xsd:import namespace="http://schemas.microsoft.com/office/infopath/2007/PartnerControls"/>
    <xsd:element name="SharedWithUsers" ma:index="54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55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F93BE-47A7-4E9D-93D3-BBA40F922D77}">
  <ds:schemaRefs>
    <ds:schemaRef ds:uri="http://purl.org/dc/terms/"/>
    <ds:schemaRef ds:uri="http://www.w3.org/XML/1998/namespace"/>
    <ds:schemaRef ds:uri="http://purl.org/dc/elements/1.1/"/>
    <ds:schemaRef ds:uri="25ea4492-15d4-4b3d-b62a-d631fc6d931e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22a57265-771e-4444-a5f9-1f55fe033000"/>
    <ds:schemaRef ds:uri="5f7715f8-5986-4f6c-a91e-03260bf63212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8CE0803-EFB8-4DF7-8B27-AED191174FB2}"/>
</file>

<file path=customXml/itemProps3.xml><?xml version="1.0" encoding="utf-8"?>
<ds:datastoreItem xmlns:ds="http://schemas.openxmlformats.org/officeDocument/2006/customXml" ds:itemID="{49B48844-7E25-4910-9508-2B84EA43C1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4FBBDA-F80D-44CB-802A-21018D07E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271</Words>
  <Characters>2197</Characters>
  <Application>Microsoft Office Word</Application>
  <DocSecurity>0</DocSecurity>
  <Lines>18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Asiakirjapohja__yla_ja_alatunniste_ha</vt:lpstr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Enmg.docx</dc:title>
  <dc:subject/>
  <dc:creator>Vornanen Juha</dc:creator>
  <cp:keywords/>
  <dc:description/>
  <cp:lastModifiedBy>Rantala Jukka</cp:lastModifiedBy>
  <cp:revision>5</cp:revision>
  <cp:lastPrinted>2022-12-29T08:22:00Z</cp:lastPrinted>
  <dcterms:created xsi:type="dcterms:W3CDTF">2025-07-17T05:41:00Z</dcterms:created>
  <dcterms:modified xsi:type="dcterms:W3CDTF">2025-07-17T11:07:00Z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0x010100DB1082CD175B4113BAA831FD9ECCBD5700560857CDE9B9F54DBD99F3565CD00978</vt:lpwstr>
  </property>
  <property fmtid="{D5CDD505-2E9C-101B-9397-08002B2CF9AE}" pid="3" name="Publish_To_ExtSite">
    <vt:lpwstr>6;#Ei julkaista ulkoisella verkkosivulla|6f98e780-8fbf-4ab6-9b3e-24eca234228a</vt:lpwstr>
  </property>
  <property fmtid="{D5CDD505-2E9C-101B-9397-08002B2CF9AE}" pid="4" name="URL">
    <vt:lpwstr/>
  </property>
  <property fmtid="{D5CDD505-2E9C-101B-9397-08002B2CF9AE}" pid="5" name="Docs_Aikamaare_Tallennettu">
    <vt:lpwstr>12.5.2014</vt:lpwstr>
  </property>
  <property fmtid="{D5CDD505-2E9C-101B-9397-08002B2CF9AE}" pid="6" name="HeaderMassEdited">
    <vt:bool>true</vt:bool>
  </property>
  <property fmtid="{D5CDD505-2E9C-101B-9397-08002B2CF9AE}" pid="7" name="Dokha_DocId">
    <vt:lpwstr>1637D51</vt:lpwstr>
  </property>
  <property fmtid="{D5CDD505-2E9C-101B-9397-08002B2CF9AE}" pid="8" name="Docs_Aikamaare_Tarkistettu">
    <vt:lpwstr/>
  </property>
  <property fmtid="{D5CDD505-2E9C-101B-9397-08002B2CF9AE}" pid="9" name="Docs_Aikamaare_Hyvaksytty">
    <vt:lpwstr>14.11.2003</vt:lpwstr>
  </property>
  <property fmtid="{D5CDD505-2E9C-101B-9397-08002B2CF9AE}" pid="10" name="Docs_Hyvaksyja">
    <vt:lpwstr>248;#Triipponen Auli</vt:lpwstr>
  </property>
  <property fmtid="{D5CDD505-2E9C-101B-9397-08002B2CF9AE}" pid="11" name="Docs_Sailytysaika">
    <vt:lpwstr>2 v.</vt:lpwstr>
  </property>
  <property fmtid="{D5CDD505-2E9C-101B-9397-08002B2CF9AE}" pid="12" name="DocsActions">
    <vt:lpwstr/>
  </property>
  <property fmtid="{D5CDD505-2E9C-101B-9397-08002B2CF9AE}" pid="13" name="Docs_Organisaatio">
    <vt:lpwstr>Kainuun sosiaali- ja terveydenhuollon kuntayhtymä</vt:lpwstr>
  </property>
  <property fmtid="{D5CDD505-2E9C-101B-9397-08002B2CF9AE}" pid="14" name="Docs_Kuvaus">
    <vt:lpwstr>Asiakas-/potilasohje Kainuun sote-kuntayhtymän radiologian osastolla tehtävästä keuhkojen toimenpiteestä ultraääniohjatusti</vt:lpwstr>
  </property>
  <property fmtid="{D5CDD505-2E9C-101B-9397-08002B2CF9AE}" pid="15" name="Docs_Tekija_Laatija">
    <vt:lpwstr>Höglund, Hilkka</vt:lpwstr>
  </property>
  <property fmtid="{D5CDD505-2E9C-101B-9397-08002B2CF9AE}" pid="16" name="Docs_Tekija_Vastuuhenkilo">
    <vt:lpwstr>Haverinen, Aila</vt:lpwstr>
  </property>
  <property fmtid="{D5CDD505-2E9C-101B-9397-08002B2CF9AE}" pid="17" name="Docs_Aikamaare_Muokattu">
    <vt:lpwstr>12.5.2014</vt:lpwstr>
  </property>
  <property fmtid="{D5CDD505-2E9C-101B-9397-08002B2CF9AE}" pid="18" name="Docs_Tekija_Tallentaja">
    <vt:lpwstr>Hietala, Miia</vt:lpwstr>
  </property>
  <property fmtid="{D5CDD505-2E9C-101B-9397-08002B2CF9AE}" pid="19" name="DocsActionHistory">
    <vt:lpwstr/>
  </property>
  <property fmtid="{D5CDD505-2E9C-101B-9397-08002B2CF9AE}" pid="20" name="DocsTojPlanName">
    <vt:lpwstr/>
  </property>
  <property fmtid="{D5CDD505-2E9C-101B-9397-08002B2CF9AE}" pid="21" name="Docs_Voimassaoloaika">
    <vt:lpwstr>kunnes uusiutuu</vt:lpwstr>
  </property>
  <property fmtid="{D5CDD505-2E9C-101B-9397-08002B2CF9AE}" pid="22" name="Docs_Aikamaare_Laadittu">
    <vt:lpwstr>14.11.2003</vt:lpwstr>
  </property>
  <property fmtid="{D5CDD505-2E9C-101B-9397-08002B2CF9AE}" pid="23" name="Docs_Aihe_SoSa">
    <vt:lpwstr/>
  </property>
  <property fmtid="{D5CDD505-2E9C-101B-9397-08002B2CF9AE}" pid="24" name="DocsTojPlanId">
    <vt:lpwstr/>
  </property>
  <property fmtid="{D5CDD505-2E9C-101B-9397-08002B2CF9AE}" pid="25" name="DocsCurrentAction">
    <vt:lpwstr/>
  </property>
  <property fmtid="{D5CDD505-2E9C-101B-9397-08002B2CF9AE}" pid="26" name="Dokha_DocTempUrl">
    <vt:lpwstr/>
  </property>
  <property fmtid="{D5CDD505-2E9C-101B-9397-08002B2CF9AE}" pid="27" name="Docs_Aihe_Omat_asiasanat">
    <vt:lpwstr> rad, radiologia, ohjerekisteri, ultraääni, uä </vt:lpwstr>
  </property>
  <property fmtid="{D5CDD505-2E9C-101B-9397-08002B2CF9AE}" pid="28" name="DocsDocumentStatus">
    <vt:lpwstr/>
  </property>
  <property fmtid="{D5CDD505-2E9C-101B-9397-08002B2CF9AE}" pid="29" name="Dokha_Favorite">
    <vt:lpwstr/>
  </property>
  <property fmtid="{D5CDD505-2E9C-101B-9397-08002B2CF9AE}" pid="30" name="Dokha_TojDocTypeId">
    <vt:lpwstr/>
  </property>
  <property fmtid="{D5CDD505-2E9C-101B-9397-08002B2CF9AE}" pid="31" name="MediaServiceImageTags">
    <vt:lpwstr/>
  </property>
  <property fmtid="{D5CDD505-2E9C-101B-9397-08002B2CF9AE}" pid="32" name="DokhaToj_Title">
    <vt:lpwstr>Keuhkojen toimenpiteet ultra</vt:lpwstr>
  </property>
  <property fmtid="{D5CDD505-2E9C-101B-9397-08002B2CF9AE}" pid="33" name="Docs_Julkaisija">
    <vt:lpwstr>Kainuun sosiaali- ja terveydenhuollon kuntayhtymä</vt:lpwstr>
  </property>
  <property fmtid="{D5CDD505-2E9C-101B-9397-08002B2CF9AE}" pid="34" name="DokhaToj_Subject">
    <vt:lpwstr>tietokonekerroskuvaus, tietokonetomografia</vt:lpwstr>
  </property>
  <property fmtid="{D5CDD505-2E9C-101B-9397-08002B2CF9AE}" pid="35" name="_ExtendedDescription">
    <vt:lpwstr/>
  </property>
</Properties>
</file>