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4689D" w14:textId="7506551C" w:rsidR="00E470CA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8"/>
          <w:szCs w:val="28"/>
          <w:lang w:eastAsia="fi-FI"/>
        </w:rPr>
      </w:pPr>
      <w:bookmarkStart w:id="0" w:name="_GoBack"/>
      <w:bookmarkEnd w:id="0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 xml:space="preserve">ENMG </w:t>
      </w:r>
      <w:proofErr w:type="spellStart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Examination</w:t>
      </w:r>
      <w:proofErr w:type="spellEnd"/>
    </w:p>
    <w:p w14:paraId="5EAE40B3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5DF501EB" w14:textId="303378ED" w:rsidR="00E470CA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Examination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location</w:t>
      </w:r>
      <w:proofErr w:type="spellEnd"/>
    </w:p>
    <w:p w14:paraId="46C154EA" w14:textId="27FA5F88" w:rsid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8C7D73">
        <w:rPr>
          <w:rFonts w:eastAsia="Times New Roman" w:cs="Arial"/>
          <w:szCs w:val="24"/>
          <w:lang w:eastAsia="fi-FI"/>
        </w:rPr>
        <w:t xml:space="preserve">Kainuu Central </w:t>
      </w:r>
      <w:proofErr w:type="spellStart"/>
      <w:r w:rsidRPr="008C7D73">
        <w:rPr>
          <w:rFonts w:eastAsia="Times New Roman" w:cs="Arial"/>
          <w:szCs w:val="24"/>
          <w:lang w:eastAsia="fi-FI"/>
        </w:rPr>
        <w:t>Hospital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, </w:t>
      </w:r>
      <w:proofErr w:type="spellStart"/>
      <w:r w:rsidRPr="008C7D73">
        <w:rPr>
          <w:rFonts w:eastAsia="Times New Roman" w:cs="Arial"/>
          <w:szCs w:val="24"/>
          <w:lang w:eastAsia="fi-FI"/>
        </w:rPr>
        <w:t>entrance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is </w:t>
      </w:r>
      <w:proofErr w:type="spellStart"/>
      <w:r w:rsidRPr="008C7D73">
        <w:rPr>
          <w:rFonts w:eastAsia="Times New Roman" w:cs="Arial"/>
          <w:szCs w:val="24"/>
          <w:lang w:eastAsia="fi-FI"/>
        </w:rPr>
        <w:t>through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main </w:t>
      </w:r>
      <w:proofErr w:type="spellStart"/>
      <w:r w:rsidRPr="008C7D73">
        <w:rPr>
          <w:rFonts w:eastAsia="Times New Roman" w:cs="Arial"/>
          <w:szCs w:val="24"/>
          <w:lang w:eastAsia="fi-FI"/>
        </w:rPr>
        <w:t>door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F1.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Clinical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Neurophysiology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department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is </w:t>
      </w:r>
      <w:proofErr w:type="spellStart"/>
      <w:r w:rsidRPr="008C7D73">
        <w:rPr>
          <w:rFonts w:eastAsia="Times New Roman" w:cs="Arial"/>
          <w:szCs w:val="24"/>
          <w:lang w:eastAsia="fi-FI"/>
        </w:rPr>
        <w:t>ahead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from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main lobby and to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right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. </w:t>
      </w:r>
      <w:proofErr w:type="spellStart"/>
      <w:r w:rsidRPr="008C7D73">
        <w:rPr>
          <w:rFonts w:eastAsia="Times New Roman" w:cs="Arial"/>
          <w:szCs w:val="24"/>
          <w:lang w:eastAsia="fi-FI"/>
        </w:rPr>
        <w:t>Register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at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registration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kiosk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in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main lobby </w:t>
      </w:r>
      <w:proofErr w:type="spellStart"/>
      <w:r w:rsidRPr="008C7D73">
        <w:rPr>
          <w:rFonts w:eastAsia="Times New Roman" w:cs="Arial"/>
          <w:szCs w:val="24"/>
          <w:lang w:eastAsia="fi-FI"/>
        </w:rPr>
        <w:t>using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your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Kela </w:t>
      </w:r>
      <w:proofErr w:type="spellStart"/>
      <w:r w:rsidRPr="008C7D73">
        <w:rPr>
          <w:rFonts w:eastAsia="Times New Roman" w:cs="Arial"/>
          <w:szCs w:val="24"/>
          <w:lang w:eastAsia="fi-FI"/>
        </w:rPr>
        <w:t>card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or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other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official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identification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.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kiosk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will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direct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you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to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correct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waiting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area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and </w:t>
      </w:r>
      <w:proofErr w:type="spellStart"/>
      <w:r w:rsidRPr="008C7D73">
        <w:rPr>
          <w:rFonts w:eastAsia="Times New Roman" w:cs="Arial"/>
          <w:szCs w:val="24"/>
          <w:lang w:eastAsia="fi-FI"/>
        </w:rPr>
        <w:t>provide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you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with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a </w:t>
      </w:r>
      <w:proofErr w:type="spellStart"/>
      <w:r w:rsidRPr="008C7D73">
        <w:rPr>
          <w:rFonts w:eastAsia="Times New Roman" w:cs="Arial"/>
          <w:szCs w:val="24"/>
          <w:lang w:eastAsia="fi-FI"/>
        </w:rPr>
        <w:t>queue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number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, </w:t>
      </w:r>
      <w:proofErr w:type="spellStart"/>
      <w:r w:rsidRPr="008C7D73">
        <w:rPr>
          <w:rFonts w:eastAsia="Times New Roman" w:cs="Arial"/>
          <w:szCs w:val="24"/>
          <w:lang w:eastAsia="fi-FI"/>
        </w:rPr>
        <w:t>which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will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be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used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to </w:t>
      </w:r>
      <w:proofErr w:type="spellStart"/>
      <w:r w:rsidRPr="008C7D73">
        <w:rPr>
          <w:rFonts w:eastAsia="Times New Roman" w:cs="Arial"/>
          <w:szCs w:val="24"/>
          <w:lang w:eastAsia="fi-FI"/>
        </w:rPr>
        <w:t>call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you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into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room.</w:t>
      </w:r>
    </w:p>
    <w:p w14:paraId="4B2FA6B8" w14:textId="77777777" w:rsidR="008C7D73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00"/>
          <w:szCs w:val="24"/>
          <w:lang w:eastAsia="fi-FI"/>
        </w:rPr>
      </w:pPr>
    </w:p>
    <w:p w14:paraId="01E368A2" w14:textId="523BD80F" w:rsidR="00E470CA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General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information</w:t>
      </w:r>
      <w:proofErr w:type="spellEnd"/>
    </w:p>
    <w:p w14:paraId="05550402" w14:textId="01CD9C3E" w:rsid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measures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electrical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activity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nerves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and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muscles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determine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location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possible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nerve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damage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A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report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results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will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sent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your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treating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physician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>.</w:t>
      </w:r>
    </w:p>
    <w:p w14:paraId="47EFB0E4" w14:textId="77777777" w:rsidR="008C7D73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9876585" w14:textId="02A1287F" w:rsidR="00E470CA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Preparation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for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the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examination</w:t>
      </w:r>
      <w:proofErr w:type="spellEnd"/>
    </w:p>
    <w:p w14:paraId="4A4E59E9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470CA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3ADC1B22" w14:textId="5450417B" w:rsidR="00E470CA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>
        <w:rPr>
          <w:rStyle w:val="normaltextrun"/>
          <w:rFonts w:cs="Arial"/>
          <w:b/>
          <w:bCs/>
          <w:color w:val="000000"/>
          <w:shd w:val="clear" w:color="auto" w:fill="FFFFFF"/>
          <w:lang w:val="en-US"/>
        </w:rPr>
        <w:t>At home, please complete the pain and symptom assessment form attached to these instructions.</w:t>
      </w:r>
      <w:r>
        <w:rPr>
          <w:rStyle w:val="eop"/>
          <w:rFonts w:cs="Arial"/>
          <w:color w:val="000000"/>
          <w:shd w:val="clear" w:color="auto" w:fill="FFFFFF"/>
        </w:rPr>
        <w:t> </w:t>
      </w:r>
    </w:p>
    <w:p w14:paraId="2909B8E0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762F85A3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8C7D73">
        <w:rPr>
          <w:rFonts w:eastAsia="Times New Roman" w:cs="Arial"/>
          <w:bCs/>
          <w:szCs w:val="24"/>
          <w:lang w:eastAsia="fi-FI"/>
        </w:rPr>
        <w:t>You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may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eat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, drink, and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take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your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medications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as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usual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before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</w:t>
      </w:r>
    </w:p>
    <w:p w14:paraId="1826BEB8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bCs/>
          <w:szCs w:val="24"/>
          <w:lang w:eastAsia="fi-FI"/>
        </w:rPr>
      </w:pPr>
    </w:p>
    <w:p w14:paraId="216F601A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8C7D73">
        <w:rPr>
          <w:rFonts w:eastAsia="Times New Roman" w:cs="Arial"/>
          <w:bCs/>
          <w:szCs w:val="24"/>
          <w:lang w:eastAsia="fi-FI"/>
        </w:rPr>
        <w:t>Shower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at home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before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coming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Do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not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apply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lotion to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your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skin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before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</w:t>
      </w:r>
    </w:p>
    <w:p w14:paraId="48C69552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bCs/>
          <w:szCs w:val="24"/>
          <w:lang w:eastAsia="fi-FI"/>
        </w:rPr>
      </w:pPr>
    </w:p>
    <w:p w14:paraId="055B3665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8C7D73">
        <w:rPr>
          <w:rFonts w:eastAsia="Times New Roman" w:cs="Arial"/>
          <w:bCs/>
          <w:szCs w:val="24"/>
          <w:lang w:eastAsia="fi-FI"/>
        </w:rPr>
        <w:t xml:space="preserve">If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is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due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back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or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leg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problems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wear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short-legged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underwear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as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your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bottom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layer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If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you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are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being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examined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for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arm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problems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wear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short-sleeved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shirt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or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sleeveless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top as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your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bottom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layer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</w:t>
      </w:r>
    </w:p>
    <w:p w14:paraId="17427EBC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bCs/>
          <w:szCs w:val="24"/>
          <w:lang w:eastAsia="fi-FI"/>
        </w:rPr>
      </w:pPr>
    </w:p>
    <w:p w14:paraId="11BC7E7F" w14:textId="504AC267" w:rsidR="00E470CA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8C7D73">
        <w:rPr>
          <w:rFonts w:eastAsia="Times New Roman" w:cs="Arial"/>
          <w:bCs/>
          <w:szCs w:val="24"/>
          <w:lang w:eastAsia="fi-FI"/>
        </w:rPr>
        <w:t xml:space="preserve">If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you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have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pacemaker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or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are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taking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blood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thinners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inform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examining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physician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>.</w:t>
      </w:r>
    </w:p>
    <w:p w14:paraId="5F10C6A1" w14:textId="77777777" w:rsidR="008C7D73" w:rsidRPr="00E470CA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Cs w:val="24"/>
          <w:lang w:eastAsia="fi-FI"/>
        </w:rPr>
      </w:pPr>
    </w:p>
    <w:p w14:paraId="074D9925" w14:textId="31CED013" w:rsidR="00E470CA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Precedure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of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the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examination</w:t>
      </w:r>
      <w:proofErr w:type="spellEnd"/>
    </w:p>
    <w:p w14:paraId="46F8CD19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DE7BEC8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electrical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properties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of </w:t>
      </w:r>
      <w:proofErr w:type="spellStart"/>
      <w:r w:rsidRPr="008C7D73">
        <w:rPr>
          <w:rFonts w:eastAsia="Times New Roman" w:cs="Arial"/>
          <w:szCs w:val="24"/>
          <w:lang w:eastAsia="fi-FI"/>
        </w:rPr>
        <w:t>motor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and </w:t>
      </w:r>
      <w:proofErr w:type="spellStart"/>
      <w:r w:rsidRPr="008C7D73">
        <w:rPr>
          <w:rFonts w:eastAsia="Times New Roman" w:cs="Arial"/>
          <w:szCs w:val="24"/>
          <w:lang w:eastAsia="fi-FI"/>
        </w:rPr>
        <w:t>sensory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nerves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are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measured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by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stimulating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nerve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with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small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electrical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impulses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on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skin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. </w:t>
      </w:r>
      <w:proofErr w:type="spellStart"/>
      <w:r w:rsidRPr="008C7D73">
        <w:rPr>
          <w:rFonts w:eastAsia="Times New Roman" w:cs="Arial"/>
          <w:szCs w:val="24"/>
          <w:lang w:eastAsia="fi-FI"/>
        </w:rPr>
        <w:t>Muscle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electrical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activity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is </w:t>
      </w:r>
      <w:proofErr w:type="spellStart"/>
      <w:r w:rsidRPr="008C7D73">
        <w:rPr>
          <w:rFonts w:eastAsia="Times New Roman" w:cs="Arial"/>
          <w:szCs w:val="24"/>
          <w:lang w:eastAsia="fi-FI"/>
        </w:rPr>
        <w:t>examined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with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a </w:t>
      </w:r>
      <w:proofErr w:type="spellStart"/>
      <w:r w:rsidRPr="008C7D73">
        <w:rPr>
          <w:rFonts w:eastAsia="Times New Roman" w:cs="Arial"/>
          <w:szCs w:val="24"/>
          <w:lang w:eastAsia="fi-FI"/>
        </w:rPr>
        <w:t>thin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needle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, </w:t>
      </w:r>
      <w:proofErr w:type="spellStart"/>
      <w:r w:rsidRPr="008C7D73">
        <w:rPr>
          <w:rFonts w:eastAsia="Times New Roman" w:cs="Arial"/>
          <w:szCs w:val="24"/>
          <w:lang w:eastAsia="fi-FI"/>
        </w:rPr>
        <w:t>which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provides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information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about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nerve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connections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to </w:t>
      </w:r>
      <w:proofErr w:type="spellStart"/>
      <w:r w:rsidRPr="008C7D73">
        <w:rPr>
          <w:rFonts w:eastAsia="Times New Roman" w:cs="Arial"/>
          <w:szCs w:val="24"/>
          <w:lang w:eastAsia="fi-FI"/>
        </w:rPr>
        <w:t>those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muscles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. </w:t>
      </w:r>
    </w:p>
    <w:p w14:paraId="6E8EFAF6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szCs w:val="24"/>
          <w:lang w:eastAsia="fi-FI"/>
        </w:rPr>
      </w:pPr>
    </w:p>
    <w:p w14:paraId="4E704FF9" w14:textId="7E3E9664" w:rsidR="00E470CA" w:rsidRPr="00E470CA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is </w:t>
      </w:r>
      <w:proofErr w:type="spellStart"/>
      <w:r w:rsidRPr="008C7D73">
        <w:rPr>
          <w:rFonts w:eastAsia="Times New Roman" w:cs="Arial"/>
          <w:szCs w:val="24"/>
          <w:lang w:eastAsia="fi-FI"/>
        </w:rPr>
        <w:t>safe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.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scope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, </w:t>
      </w:r>
      <w:proofErr w:type="spellStart"/>
      <w:r w:rsidRPr="008C7D73">
        <w:rPr>
          <w:rFonts w:eastAsia="Times New Roman" w:cs="Arial"/>
          <w:szCs w:val="24"/>
          <w:lang w:eastAsia="fi-FI"/>
        </w:rPr>
        <w:t>duration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, and </w:t>
      </w:r>
      <w:proofErr w:type="spellStart"/>
      <w:r w:rsidRPr="008C7D73">
        <w:rPr>
          <w:rFonts w:eastAsia="Times New Roman" w:cs="Arial"/>
          <w:szCs w:val="24"/>
          <w:lang w:eastAsia="fi-FI"/>
        </w:rPr>
        <w:t>method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of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may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vary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depending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on </w:t>
      </w:r>
      <w:proofErr w:type="spellStart"/>
      <w:r w:rsidRPr="008C7D73">
        <w:rPr>
          <w:rFonts w:eastAsia="Times New Roman" w:cs="Arial"/>
          <w:szCs w:val="24"/>
          <w:lang w:eastAsia="fi-FI"/>
        </w:rPr>
        <w:t>your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symptoms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. </w:t>
      </w:r>
      <w:proofErr w:type="spellStart"/>
      <w:r w:rsidRPr="008C7D73">
        <w:rPr>
          <w:rFonts w:eastAsia="Times New Roman" w:cs="Arial"/>
          <w:szCs w:val="24"/>
          <w:lang w:eastAsia="fi-FI"/>
        </w:rPr>
        <w:t>Reserve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about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30–60 </w:t>
      </w:r>
      <w:proofErr w:type="spellStart"/>
      <w:r w:rsidRPr="008C7D73">
        <w:rPr>
          <w:rFonts w:eastAsia="Times New Roman" w:cs="Arial"/>
          <w:szCs w:val="24"/>
          <w:lang w:eastAsia="fi-FI"/>
        </w:rPr>
        <w:t>minutes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for </w:t>
      </w:r>
      <w:proofErr w:type="spellStart"/>
      <w:r w:rsidRPr="008C7D73">
        <w:rPr>
          <w:rFonts w:eastAsia="Times New Roman" w:cs="Arial"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szCs w:val="24"/>
          <w:lang w:eastAsia="fi-FI"/>
        </w:rPr>
        <w:t>examination</w:t>
      </w:r>
      <w:proofErr w:type="spellEnd"/>
      <w:r w:rsidRPr="008C7D73">
        <w:rPr>
          <w:rFonts w:eastAsia="Times New Roman" w:cs="Arial"/>
          <w:szCs w:val="24"/>
          <w:lang w:eastAsia="fi-FI"/>
        </w:rPr>
        <w:t>.</w:t>
      </w:r>
    </w:p>
    <w:p w14:paraId="45B8F114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3055C23" w14:textId="3DC9FA1A" w:rsidR="00E470CA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Contact</w:t>
      </w:r>
      <w:proofErr w:type="spellEnd"/>
      <w:r>
        <w:rPr>
          <w:rFonts w:eastAsia="Times New Roman" w:cs="Arial"/>
          <w:b/>
          <w:bCs/>
          <w:color w:val="800080"/>
          <w:szCs w:val="24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Cs w:val="24"/>
          <w:lang w:eastAsia="fi-FI"/>
        </w:rPr>
        <w:t>information</w:t>
      </w:r>
      <w:proofErr w:type="spellEnd"/>
    </w:p>
    <w:p w14:paraId="5FAC9CAE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F8FFBBA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8C7D73">
        <w:rPr>
          <w:rFonts w:eastAsia="Times New Roman" w:cs="Arial"/>
          <w:bCs/>
          <w:szCs w:val="24"/>
          <w:lang w:eastAsia="fi-FI"/>
        </w:rPr>
        <w:t xml:space="preserve">A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penalty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fee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will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charged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for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missed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appointments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that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are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not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canceled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Cancellations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must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made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12:00 PM on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previous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day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calling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call-back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number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of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referring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unit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: _________________ </w:t>
      </w:r>
    </w:p>
    <w:p w14:paraId="61B8F944" w14:textId="77777777" w:rsidR="008C7D73" w:rsidRP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14F94B47" w14:textId="77777777" w:rsid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8C7D73">
        <w:rPr>
          <w:rFonts w:eastAsia="Times New Roman" w:cs="Arial"/>
          <w:bCs/>
          <w:szCs w:val="24"/>
          <w:lang w:eastAsia="fi-FI"/>
        </w:rPr>
        <w:lastRenderedPageBreak/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imaging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department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uses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Omasote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messaging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service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will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respond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messages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within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1–3 business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days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A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call-back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system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is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also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available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for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imaging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phone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: 040 153 3240.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Our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call-back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hours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are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Monday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through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Thursday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from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7:30 AM to 4:00 PM, and on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Fridays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and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day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before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public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holidays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from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7:30 AM to 3:00 PM.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will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call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you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back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same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day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or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by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next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business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day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at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8C7D73">
        <w:rPr>
          <w:rFonts w:eastAsia="Times New Roman" w:cs="Arial"/>
          <w:bCs/>
          <w:szCs w:val="24"/>
          <w:lang w:eastAsia="fi-FI"/>
        </w:rPr>
        <w:t>latest</w:t>
      </w:r>
      <w:proofErr w:type="spellEnd"/>
      <w:r w:rsidRPr="008C7D73">
        <w:rPr>
          <w:rFonts w:eastAsia="Times New Roman" w:cs="Arial"/>
          <w:bCs/>
          <w:szCs w:val="24"/>
          <w:lang w:eastAsia="fi-FI"/>
        </w:rPr>
        <w:t xml:space="preserve">. </w:t>
      </w:r>
    </w:p>
    <w:p w14:paraId="6279E808" w14:textId="77777777" w:rsidR="008C7D73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8"/>
          <w:szCs w:val="28"/>
          <w:lang w:eastAsia="fi-FI"/>
        </w:rPr>
      </w:pPr>
    </w:p>
    <w:p w14:paraId="46D5863B" w14:textId="13813840" w:rsidR="00E470CA" w:rsidRPr="00E470CA" w:rsidRDefault="008C7D73" w:rsidP="008C7D7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 xml:space="preserve">Pain and </w:t>
      </w:r>
      <w:proofErr w:type="spellStart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symptom</w:t>
      </w:r>
      <w:proofErr w:type="spellEnd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 xml:space="preserve"> </w:t>
      </w:r>
      <w:proofErr w:type="spellStart"/>
      <w:r>
        <w:rPr>
          <w:rFonts w:eastAsia="Times New Roman" w:cs="Arial"/>
          <w:b/>
          <w:bCs/>
          <w:color w:val="800080"/>
          <w:sz w:val="28"/>
          <w:szCs w:val="28"/>
          <w:lang w:eastAsia="fi-FI"/>
        </w:rPr>
        <w:t>assessment</w:t>
      </w:r>
      <w:proofErr w:type="spellEnd"/>
    </w:p>
    <w:p w14:paraId="088B5C0E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8"/>
          <w:szCs w:val="28"/>
          <w:lang w:eastAsia="fi-FI"/>
        </w:rPr>
      </w:pPr>
    </w:p>
    <w:p w14:paraId="655737A9" w14:textId="62E91E81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E470CA">
        <w:rPr>
          <w:rFonts w:eastAsia="Times New Roman" w:cs="Arial"/>
          <w:bCs/>
          <w:szCs w:val="24"/>
          <w:lang w:eastAsia="fi-FI"/>
        </w:rPr>
        <w:t>N</w:t>
      </w:r>
      <w:r w:rsidR="008C7D73">
        <w:rPr>
          <w:rFonts w:eastAsia="Times New Roman" w:cs="Arial"/>
          <w:bCs/>
          <w:szCs w:val="24"/>
          <w:lang w:eastAsia="fi-FI"/>
        </w:rPr>
        <w:t>ame</w:t>
      </w:r>
      <w:proofErr w:type="spellEnd"/>
      <w:r w:rsidR="008C7D73">
        <w:rPr>
          <w:rFonts w:eastAsia="Times New Roman" w:cs="Arial"/>
          <w:bCs/>
          <w:szCs w:val="24"/>
          <w:lang w:eastAsia="fi-FI"/>
        </w:rPr>
        <w:t>:</w:t>
      </w:r>
      <w:r w:rsidRPr="00E470CA">
        <w:rPr>
          <w:rFonts w:eastAsia="Times New Roman" w:cs="Arial"/>
          <w:bCs/>
          <w:szCs w:val="24"/>
          <w:lang w:eastAsia="fi-FI"/>
        </w:rPr>
        <w:t xml:space="preserve"> ____________________________</w:t>
      </w:r>
      <w:r w:rsidRPr="00E470CA">
        <w:rPr>
          <w:rFonts w:eastAsia="Times New Roman" w:cs="Arial"/>
          <w:bCs/>
          <w:szCs w:val="24"/>
          <w:lang w:eastAsia="fi-FI"/>
        </w:rPr>
        <w:tab/>
      </w:r>
      <w:r w:rsidR="008C7D73">
        <w:rPr>
          <w:rFonts w:eastAsia="Times New Roman" w:cs="Arial"/>
          <w:bCs/>
          <w:szCs w:val="24"/>
          <w:lang w:eastAsia="fi-FI"/>
        </w:rPr>
        <w:t xml:space="preserve">Personal </w:t>
      </w:r>
      <w:proofErr w:type="gramStart"/>
      <w:r w:rsidR="008C7D73">
        <w:rPr>
          <w:rFonts w:eastAsia="Times New Roman" w:cs="Arial"/>
          <w:bCs/>
          <w:szCs w:val="24"/>
          <w:lang w:eastAsia="fi-FI"/>
        </w:rPr>
        <w:t>ID:</w:t>
      </w:r>
      <w:r w:rsidRPr="00E470CA">
        <w:rPr>
          <w:rFonts w:eastAsia="Times New Roman" w:cs="Arial"/>
          <w:bCs/>
          <w:szCs w:val="24"/>
          <w:lang w:eastAsia="fi-FI"/>
        </w:rPr>
        <w:t>_</w:t>
      </w:r>
      <w:proofErr w:type="gramEnd"/>
      <w:r w:rsidRPr="00E470CA">
        <w:rPr>
          <w:rFonts w:eastAsia="Times New Roman" w:cs="Arial"/>
          <w:bCs/>
          <w:szCs w:val="24"/>
          <w:lang w:eastAsia="fi-FI"/>
        </w:rPr>
        <w:t>______________________</w:t>
      </w:r>
    </w:p>
    <w:p w14:paraId="5DFF3F89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24354F40" w14:textId="67E555AF" w:rsidR="00E470CA" w:rsidRPr="00E470CA" w:rsidRDefault="008C7D73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proofErr w:type="gramStart"/>
      <w:r>
        <w:rPr>
          <w:rFonts w:eastAsia="Times New Roman" w:cs="Arial"/>
          <w:bCs/>
          <w:szCs w:val="24"/>
          <w:lang w:eastAsia="fi-FI"/>
        </w:rPr>
        <w:t>Height</w:t>
      </w:r>
      <w:proofErr w:type="spellEnd"/>
      <w:r>
        <w:rPr>
          <w:rFonts w:eastAsia="Times New Roman" w:cs="Arial"/>
          <w:bCs/>
          <w:szCs w:val="24"/>
          <w:lang w:eastAsia="fi-FI"/>
        </w:rPr>
        <w:t>:</w:t>
      </w:r>
      <w:r w:rsidR="00E470CA" w:rsidRPr="00E470CA">
        <w:rPr>
          <w:rFonts w:eastAsia="Times New Roman" w:cs="Arial"/>
          <w:bCs/>
          <w:szCs w:val="24"/>
          <w:lang w:eastAsia="fi-FI"/>
        </w:rPr>
        <w:t xml:space="preserve">  _</w:t>
      </w:r>
      <w:proofErr w:type="gramEnd"/>
      <w:r w:rsidR="00E470CA" w:rsidRPr="00E470CA">
        <w:rPr>
          <w:rFonts w:eastAsia="Times New Roman" w:cs="Arial"/>
          <w:bCs/>
          <w:szCs w:val="24"/>
          <w:lang w:eastAsia="fi-FI"/>
        </w:rPr>
        <w:t xml:space="preserve">__________ cm    </w:t>
      </w:r>
      <w:r w:rsidR="00E470CA" w:rsidRPr="00E470CA">
        <w:rPr>
          <w:rFonts w:eastAsia="Times New Roman" w:cs="Arial"/>
          <w:bCs/>
          <w:szCs w:val="24"/>
          <w:lang w:eastAsia="fi-FI"/>
        </w:rPr>
        <w:tab/>
      </w:r>
      <w:r w:rsidR="00E470CA" w:rsidRPr="00E470CA">
        <w:rPr>
          <w:rFonts w:eastAsia="Times New Roman" w:cs="Arial"/>
          <w:bCs/>
          <w:szCs w:val="24"/>
          <w:lang w:eastAsia="fi-FI"/>
        </w:rPr>
        <w:tab/>
      </w:r>
      <w:proofErr w:type="spellStart"/>
      <w:r>
        <w:rPr>
          <w:rFonts w:eastAsia="Times New Roman" w:cs="Arial"/>
          <w:bCs/>
          <w:szCs w:val="24"/>
          <w:lang w:eastAsia="fi-FI"/>
        </w:rPr>
        <w:t>Date</w:t>
      </w:r>
      <w:proofErr w:type="spellEnd"/>
      <w:r>
        <w:rPr>
          <w:rFonts w:eastAsia="Times New Roman" w:cs="Arial"/>
          <w:bCs/>
          <w:szCs w:val="24"/>
          <w:lang w:eastAsia="fi-FI"/>
        </w:rPr>
        <w:t>:</w:t>
      </w:r>
      <w:r w:rsidR="00E470CA" w:rsidRPr="00E470CA">
        <w:rPr>
          <w:rFonts w:eastAsia="Times New Roman" w:cs="Arial"/>
          <w:bCs/>
          <w:szCs w:val="24"/>
          <w:lang w:eastAsia="fi-FI"/>
        </w:rPr>
        <w:t xml:space="preserve">  ____________</w:t>
      </w:r>
      <w:r w:rsidR="00E470CA" w:rsidRPr="00E470CA">
        <w:rPr>
          <w:rFonts w:eastAsia="Times New Roman" w:cs="Arial"/>
          <w:bCs/>
          <w:szCs w:val="24"/>
          <w:lang w:eastAsia="fi-FI"/>
        </w:rPr>
        <w:tab/>
      </w:r>
    </w:p>
    <w:p w14:paraId="2C2E13FB" w14:textId="77777777" w:rsidR="00E470CA" w:rsidRPr="00E470CA" w:rsidRDefault="00E470CA" w:rsidP="00E470C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800080"/>
          <w:szCs w:val="24"/>
          <w:lang w:eastAsia="fi-FI"/>
        </w:rPr>
      </w:pPr>
    </w:p>
    <w:p w14:paraId="21164691" w14:textId="77777777" w:rsidR="004A62F3" w:rsidRPr="004A62F3" w:rsidRDefault="004A62F3" w:rsidP="004A62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 w:rsidRPr="004A62F3">
        <w:rPr>
          <w:rFonts w:eastAsia="Times New Roman" w:cs="Arial"/>
          <w:bCs/>
          <w:szCs w:val="24"/>
          <w:lang w:eastAsia="fi-FI"/>
        </w:rPr>
        <w:t>Please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color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in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all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your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symptoms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on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the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diagram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according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to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these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instructions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: </w:t>
      </w:r>
    </w:p>
    <w:p w14:paraId="6BFBC7B0" w14:textId="77777777" w:rsidR="004A62F3" w:rsidRDefault="004A62F3" w:rsidP="004A62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046BD124" w14:textId="77777777" w:rsidR="000D4FA6" w:rsidRDefault="00E46406" w:rsidP="004A62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>
        <w:rPr>
          <w:rFonts w:eastAsia="Times New Roman" w:cs="Arial"/>
          <w:bCs/>
          <w:szCs w:val="24"/>
          <w:lang w:eastAsia="fi-FI"/>
        </w:rPr>
        <w:t>R</w:t>
      </w:r>
      <w:r w:rsidR="004A62F3" w:rsidRPr="004A62F3">
        <w:rPr>
          <w:rFonts w:eastAsia="Times New Roman" w:cs="Arial"/>
          <w:bCs/>
          <w:szCs w:val="24"/>
          <w:lang w:eastAsia="fi-FI"/>
        </w:rPr>
        <w:t>ed for pain</w:t>
      </w:r>
      <w:r w:rsidR="004A62F3">
        <w:rPr>
          <w:rFonts w:eastAsia="Times New Roman" w:cs="Arial"/>
          <w:bCs/>
          <w:szCs w:val="24"/>
          <w:lang w:eastAsia="fi-FI"/>
        </w:rPr>
        <w:t xml:space="preserve">, </w:t>
      </w:r>
      <w:proofErr w:type="spellStart"/>
      <w:r w:rsidR="004A62F3" w:rsidRPr="004A62F3">
        <w:rPr>
          <w:rFonts w:eastAsia="Times New Roman" w:cs="Arial"/>
          <w:bCs/>
          <w:szCs w:val="24"/>
          <w:lang w:eastAsia="fi-FI"/>
        </w:rPr>
        <w:t>blue</w:t>
      </w:r>
      <w:proofErr w:type="spellEnd"/>
      <w:r w:rsidR="004A62F3" w:rsidRPr="004A62F3">
        <w:rPr>
          <w:rFonts w:eastAsia="Times New Roman" w:cs="Arial"/>
          <w:bCs/>
          <w:szCs w:val="24"/>
          <w:lang w:eastAsia="fi-FI"/>
        </w:rPr>
        <w:t xml:space="preserve"> for </w:t>
      </w:r>
      <w:proofErr w:type="spellStart"/>
      <w:r w:rsidR="004A62F3" w:rsidRPr="004A62F3">
        <w:rPr>
          <w:rFonts w:eastAsia="Times New Roman" w:cs="Arial"/>
          <w:bCs/>
          <w:szCs w:val="24"/>
          <w:lang w:eastAsia="fi-FI"/>
        </w:rPr>
        <w:t>numbness</w:t>
      </w:r>
      <w:proofErr w:type="spellEnd"/>
      <w:r w:rsidR="004A62F3" w:rsidRPr="004A62F3">
        <w:rPr>
          <w:rFonts w:eastAsia="Times New Roman" w:cs="Arial"/>
          <w:bCs/>
          <w:szCs w:val="24"/>
          <w:lang w:eastAsia="fi-FI"/>
        </w:rPr>
        <w:t xml:space="preserve"> and </w:t>
      </w:r>
      <w:proofErr w:type="spellStart"/>
      <w:r w:rsidR="004A62F3" w:rsidRPr="004A62F3">
        <w:rPr>
          <w:rFonts w:eastAsia="Times New Roman" w:cs="Arial"/>
          <w:bCs/>
          <w:szCs w:val="24"/>
          <w:lang w:eastAsia="fi-FI"/>
        </w:rPr>
        <w:t>tingling</w:t>
      </w:r>
      <w:proofErr w:type="spellEnd"/>
      <w:r w:rsidR="004A62F3">
        <w:rPr>
          <w:rFonts w:eastAsia="Times New Roman" w:cs="Arial"/>
          <w:bCs/>
          <w:szCs w:val="24"/>
          <w:lang w:eastAsia="fi-FI"/>
        </w:rPr>
        <w:t>.</w:t>
      </w:r>
      <w:r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="004A62F3" w:rsidRPr="004A62F3">
        <w:rPr>
          <w:rFonts w:eastAsia="Times New Roman" w:cs="Arial"/>
          <w:bCs/>
          <w:szCs w:val="24"/>
          <w:lang w:eastAsia="fi-FI"/>
        </w:rPr>
        <w:t>Strong</w:t>
      </w:r>
      <w:proofErr w:type="spellEnd"/>
      <w:r w:rsidR="004A62F3"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="004A62F3" w:rsidRPr="004A62F3">
        <w:rPr>
          <w:rFonts w:eastAsia="Times New Roman" w:cs="Arial"/>
          <w:bCs/>
          <w:szCs w:val="24"/>
          <w:lang w:eastAsia="fi-FI"/>
        </w:rPr>
        <w:t>symptoms</w:t>
      </w:r>
      <w:proofErr w:type="spellEnd"/>
      <w:r w:rsidR="004A62F3"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="004A62F3" w:rsidRPr="004A62F3">
        <w:rPr>
          <w:rFonts w:eastAsia="Times New Roman" w:cs="Arial"/>
          <w:bCs/>
          <w:szCs w:val="24"/>
          <w:lang w:eastAsia="fi-FI"/>
        </w:rPr>
        <w:t>with</w:t>
      </w:r>
      <w:proofErr w:type="spellEnd"/>
      <w:r w:rsidR="004A62F3" w:rsidRPr="004A62F3">
        <w:rPr>
          <w:rFonts w:eastAsia="Times New Roman" w:cs="Arial"/>
          <w:bCs/>
          <w:szCs w:val="24"/>
          <w:lang w:eastAsia="fi-FI"/>
        </w:rPr>
        <w:t xml:space="preserve"> a </w:t>
      </w:r>
      <w:proofErr w:type="spellStart"/>
      <w:r w:rsidR="004A62F3" w:rsidRPr="004A62F3">
        <w:rPr>
          <w:rFonts w:eastAsia="Times New Roman" w:cs="Arial"/>
          <w:bCs/>
          <w:szCs w:val="24"/>
          <w:lang w:eastAsia="fi-FI"/>
        </w:rPr>
        <w:t>strong</w:t>
      </w:r>
      <w:proofErr w:type="spellEnd"/>
      <w:r w:rsidR="004A62F3"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="004A62F3" w:rsidRPr="004A62F3">
        <w:rPr>
          <w:rFonts w:eastAsia="Times New Roman" w:cs="Arial"/>
          <w:bCs/>
          <w:szCs w:val="24"/>
          <w:lang w:eastAsia="fi-FI"/>
        </w:rPr>
        <w:t>color</w:t>
      </w:r>
      <w:proofErr w:type="spellEnd"/>
      <w:r w:rsidR="004A62F3">
        <w:rPr>
          <w:rFonts w:eastAsia="Times New Roman" w:cs="Arial"/>
          <w:bCs/>
          <w:szCs w:val="24"/>
          <w:lang w:eastAsia="fi-FI"/>
        </w:rPr>
        <w:t xml:space="preserve">, </w:t>
      </w:r>
    </w:p>
    <w:p w14:paraId="51AE1A2F" w14:textId="37430D6C" w:rsidR="004A62F3" w:rsidRDefault="004A62F3" w:rsidP="004A62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proofErr w:type="spellStart"/>
      <w:r>
        <w:rPr>
          <w:rFonts w:eastAsia="Times New Roman" w:cs="Arial"/>
          <w:bCs/>
          <w:szCs w:val="24"/>
          <w:lang w:eastAsia="fi-FI"/>
        </w:rPr>
        <w:t>m</w:t>
      </w:r>
      <w:r w:rsidRPr="004A62F3">
        <w:rPr>
          <w:rFonts w:eastAsia="Times New Roman" w:cs="Arial"/>
          <w:bCs/>
          <w:szCs w:val="24"/>
          <w:lang w:eastAsia="fi-FI"/>
        </w:rPr>
        <w:t>ild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symptoms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with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a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lighter</w:t>
      </w:r>
      <w:proofErr w:type="spellEnd"/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proofErr w:type="spellStart"/>
      <w:r w:rsidRPr="004A62F3">
        <w:rPr>
          <w:rFonts w:eastAsia="Times New Roman" w:cs="Arial"/>
          <w:bCs/>
          <w:szCs w:val="24"/>
          <w:lang w:eastAsia="fi-FI"/>
        </w:rPr>
        <w:t>color</w:t>
      </w:r>
      <w:proofErr w:type="spellEnd"/>
    </w:p>
    <w:p w14:paraId="58C55DB4" w14:textId="30D25C97" w:rsidR="0076227B" w:rsidRPr="00E470CA" w:rsidRDefault="004A62F3" w:rsidP="004A62F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4A62F3">
        <w:rPr>
          <w:rFonts w:eastAsia="Times New Roman" w:cs="Arial"/>
          <w:bCs/>
          <w:szCs w:val="24"/>
          <w:lang w:eastAsia="fi-FI"/>
        </w:rPr>
        <w:t xml:space="preserve"> </w:t>
      </w:r>
      <w:r>
        <w:rPr>
          <w:rFonts w:eastAsia="Times New Roman" w:cs="Arial"/>
          <w:bCs/>
          <w:noProof/>
          <w:szCs w:val="24"/>
          <w:lang w:eastAsia="fi-FI"/>
        </w:rPr>
        <w:drawing>
          <wp:inline distT="0" distB="0" distL="0" distR="0" wp14:anchorId="593B73E3" wp14:editId="2BB09860">
            <wp:extent cx="5657850" cy="50292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227B" w:rsidRPr="00E470CA" w:rsidSect="00A43BCB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03A42" w14:textId="77777777" w:rsidR="002A5F93" w:rsidRDefault="002A5F93" w:rsidP="0052730E">
      <w:pPr>
        <w:spacing w:after="0" w:line="240" w:lineRule="auto"/>
      </w:pPr>
      <w:r>
        <w:separator/>
      </w:r>
    </w:p>
  </w:endnote>
  <w:endnote w:type="continuationSeparator" w:id="0">
    <w:p w14:paraId="7A902092" w14:textId="77777777" w:rsidR="002A5F93" w:rsidRDefault="002A5F93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3192ED3E" w:rsidR="008709CB" w:rsidRPr="001E52B9" w:rsidRDefault="00C0470E" w:rsidP="00FA422F">
          <w:pPr>
            <w:pStyle w:val="Alatunniste"/>
          </w:pPr>
          <w:r>
            <w:rPr>
              <w:noProof/>
            </w:rPr>
            <w:drawing>
              <wp:inline distT="0" distB="0" distL="0" distR="0" wp14:anchorId="6CA42096" wp14:editId="6F831C1E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95380" w14:textId="77777777" w:rsidR="002A5F93" w:rsidRDefault="002A5F93" w:rsidP="0052730E">
      <w:pPr>
        <w:spacing w:after="0" w:line="240" w:lineRule="auto"/>
      </w:pPr>
      <w:r>
        <w:separator/>
      </w:r>
    </w:p>
  </w:footnote>
  <w:footnote w:type="continuationSeparator" w:id="0">
    <w:p w14:paraId="07C5DDBA" w14:textId="77777777" w:rsidR="002A5F93" w:rsidRDefault="002A5F93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67B0BAD3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proofErr w:type="spellStart"/>
          <w:r w:rsidR="008C7D73">
            <w:rPr>
              <w:rFonts w:eastAsia="Times New Roman" w:cs="Arial"/>
              <w:bCs/>
              <w:szCs w:val="24"/>
              <w:lang w:eastAsia="fi-FI"/>
            </w:rPr>
            <w:t>Medical</w:t>
          </w:r>
          <w:proofErr w:type="spellEnd"/>
          <w:r w:rsidR="008C7D73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8C7D73">
            <w:rPr>
              <w:rFonts w:eastAsia="Times New Roman" w:cs="Arial"/>
              <w:bCs/>
              <w:szCs w:val="24"/>
              <w:lang w:eastAsia="fi-FI"/>
            </w:rPr>
            <w:t>imaging</w:t>
          </w:r>
          <w:proofErr w:type="spellEnd"/>
        </w:p>
        <w:p w14:paraId="5E79A185" w14:textId="2B3EABB8" w:rsidR="008C4204" w:rsidRPr="00E470CA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8C7D73">
            <w:rPr>
              <w:rFonts w:eastAsia="Times New Roman" w:cs="Arial"/>
              <w:bCs/>
              <w:szCs w:val="24"/>
              <w:lang w:eastAsia="fi-FI"/>
            </w:rPr>
            <w:t>Clinical</w:t>
          </w:r>
          <w:proofErr w:type="spellEnd"/>
          <w:r w:rsidR="008C7D73">
            <w:rPr>
              <w:rFonts w:eastAsia="Times New Roman" w:cs="Arial"/>
              <w:bCs/>
              <w:szCs w:val="24"/>
              <w:lang w:eastAsia="fi-FI"/>
            </w:rPr>
            <w:t xml:space="preserve"> </w:t>
          </w:r>
          <w:proofErr w:type="spellStart"/>
          <w:r w:rsidR="008C7D73">
            <w:rPr>
              <w:rFonts w:eastAsia="Times New Roman" w:cs="Arial"/>
              <w:bCs/>
              <w:szCs w:val="24"/>
              <w:lang w:eastAsia="fi-FI"/>
            </w:rPr>
            <w:t>neurophysiology</w:t>
          </w:r>
          <w:proofErr w:type="spellEnd"/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71F4D0D0" w:rsidR="008C4204" w:rsidRPr="00E470CA" w:rsidRDefault="008C7D73" w:rsidP="00AA5A8A">
          <w:pPr>
            <w:pStyle w:val="Yltunniste"/>
            <w:rPr>
              <w:color w:val="auto"/>
            </w:rPr>
          </w:pPr>
          <w:proofErr w:type="spellStart"/>
          <w:r>
            <w:rPr>
              <w:color w:val="auto"/>
            </w:rPr>
            <w:t>Customer</w:t>
          </w:r>
          <w:proofErr w:type="spellEnd"/>
          <w:r>
            <w:rPr>
              <w:color w:val="auto"/>
            </w:rPr>
            <w:t xml:space="preserve"> </w:t>
          </w:r>
          <w:proofErr w:type="spellStart"/>
          <w:r>
            <w:rPr>
              <w:color w:val="auto"/>
            </w:rPr>
            <w:t>guide</w:t>
          </w:r>
          <w:proofErr w:type="spellEnd"/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CAA3A79" w:rsidR="008C4204" w:rsidRPr="00E470CA" w:rsidRDefault="000D4FA6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proofErr w:type="spellStart"/>
          <w:r>
            <w:rPr>
              <w:color w:val="auto"/>
            </w:rPr>
            <w:t>Formed</w:t>
          </w:r>
          <w:proofErr w:type="spellEnd"/>
        </w:p>
        <w:p w14:paraId="52071056" w14:textId="4156B3C0" w:rsidR="008C4204" w:rsidRPr="00E470CA" w:rsidRDefault="000D4FA6" w:rsidP="00AA5A8A">
          <w:pPr>
            <w:pStyle w:val="Yltunniste"/>
            <w:rPr>
              <w:color w:val="auto"/>
            </w:rPr>
          </w:pPr>
          <w:proofErr w:type="spellStart"/>
          <w:r>
            <w:rPr>
              <w:color w:val="auto"/>
            </w:rPr>
            <w:t>Updated</w:t>
          </w:r>
          <w:proofErr w:type="spellEnd"/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0376CB37" w:rsidR="008C4204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 w:rsidRPr="00E470CA">
            <w:rPr>
              <w:color w:val="auto"/>
            </w:rPr>
            <w:t>18.6.2012</w:t>
          </w:r>
          <w:r w:rsidR="008C4204" w:rsidRPr="00E470CA">
            <w:rPr>
              <w:color w:val="auto"/>
            </w:rPr>
            <w:br/>
          </w:r>
          <w:r w:rsidRPr="00E470CA">
            <w:rPr>
              <w:color w:val="auto"/>
            </w:rPr>
            <w:t>1</w:t>
          </w:r>
          <w:r w:rsidR="00EB1B6C">
            <w:rPr>
              <w:color w:val="auto"/>
            </w:rPr>
            <w:t>7</w:t>
          </w:r>
          <w:r w:rsidRPr="00E470CA">
            <w:rPr>
              <w:color w:val="auto"/>
            </w:rPr>
            <w:t>.</w:t>
          </w:r>
          <w:r w:rsidR="00EB1B6C">
            <w:rPr>
              <w:color w:val="auto"/>
            </w:rPr>
            <w:t>7</w:t>
          </w:r>
          <w:r w:rsidRPr="00E470CA">
            <w:rPr>
              <w:color w:val="auto"/>
            </w:rPr>
            <w:t>.202</w:t>
          </w:r>
          <w:r w:rsidR="00EB1B6C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D4FA6"/>
    <w:rsid w:val="000F480A"/>
    <w:rsid w:val="001332F6"/>
    <w:rsid w:val="00135FF3"/>
    <w:rsid w:val="0014127F"/>
    <w:rsid w:val="001E52B9"/>
    <w:rsid w:val="0024058B"/>
    <w:rsid w:val="002A5F93"/>
    <w:rsid w:val="002D0C57"/>
    <w:rsid w:val="002E2629"/>
    <w:rsid w:val="0046752A"/>
    <w:rsid w:val="004A62F3"/>
    <w:rsid w:val="004A6682"/>
    <w:rsid w:val="004F7A70"/>
    <w:rsid w:val="005211F3"/>
    <w:rsid w:val="0052730E"/>
    <w:rsid w:val="005A4AE7"/>
    <w:rsid w:val="005C515D"/>
    <w:rsid w:val="005C692F"/>
    <w:rsid w:val="005D7F6A"/>
    <w:rsid w:val="005F7396"/>
    <w:rsid w:val="00680F21"/>
    <w:rsid w:val="00683F49"/>
    <w:rsid w:val="006C022B"/>
    <w:rsid w:val="006D7F1F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8C7D73"/>
    <w:rsid w:val="00913285"/>
    <w:rsid w:val="00920B85"/>
    <w:rsid w:val="00962244"/>
    <w:rsid w:val="00992F38"/>
    <w:rsid w:val="009B297D"/>
    <w:rsid w:val="009D008C"/>
    <w:rsid w:val="00A05E96"/>
    <w:rsid w:val="00A31910"/>
    <w:rsid w:val="00A43BCB"/>
    <w:rsid w:val="00AA5A8A"/>
    <w:rsid w:val="00AB25EA"/>
    <w:rsid w:val="00AB6DCE"/>
    <w:rsid w:val="00AD5EB3"/>
    <w:rsid w:val="00B0737F"/>
    <w:rsid w:val="00B13814"/>
    <w:rsid w:val="00BB74D3"/>
    <w:rsid w:val="00BD014D"/>
    <w:rsid w:val="00C0470E"/>
    <w:rsid w:val="00C11735"/>
    <w:rsid w:val="00C27BBC"/>
    <w:rsid w:val="00C32733"/>
    <w:rsid w:val="00C81EC9"/>
    <w:rsid w:val="00C95126"/>
    <w:rsid w:val="00CC21AC"/>
    <w:rsid w:val="00CC389F"/>
    <w:rsid w:val="00D15708"/>
    <w:rsid w:val="00D20358"/>
    <w:rsid w:val="00DA1199"/>
    <w:rsid w:val="00DC3562"/>
    <w:rsid w:val="00E46406"/>
    <w:rsid w:val="00E470CA"/>
    <w:rsid w:val="00E47C40"/>
    <w:rsid w:val="00E6612D"/>
    <w:rsid w:val="00E7029A"/>
    <w:rsid w:val="00E76B02"/>
    <w:rsid w:val="00EB1B6C"/>
    <w:rsid w:val="00EC30D3"/>
    <w:rsid w:val="00EC4119"/>
    <w:rsid w:val="00F66D97"/>
    <w:rsid w:val="00FA422F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8C7D73"/>
  </w:style>
  <w:style w:type="character" w:customStyle="1" w:styleId="eop">
    <w:name w:val="eop"/>
    <w:basedOn w:val="Kappaleenoletusfontti"/>
    <w:rsid w:val="008C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22340</HB_DocCode>
    <HB_DocTitle xmlns="57774dac-5171-47f4-8925-8bec5173786e">Enmg.docx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2027-10-08T21:00:00+00:00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2025-10-09T10:56:44+00:00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2025-10-09T12:55:01+00:00</HB_ApproversGroupDate>
    <HB_Reviewer xmlns="57774dac-5171-47f4-8925-8bec5173786e">
      <UserInfo>
        <DisplayName>Hakkarainen Cristiina</DisplayName>
        <AccountId>566</AccountId>
        <AccountType/>
      </UserInfo>
    </HB_Reviewer>
    <HB_Author xmlns="57774dac-5171-47f4-8925-8bec5173786e">
      <UserInfo>
        <DisplayName>Hakkarainen Cristiina</DisplayName>
        <AccountId>566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23219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2023-12-04T07:04:48+00:00</MassRunTimestamp>
    <HB_Laatimispvm xmlns="bb6d859f-7529-4784-9e62-bbc119a138f2">2012-06-18T12:00:00+00:00</HB_Laatimispvm>
    <HB_MajorVersionNumber xmlns="bb6d859f-7529-4784-9e62-bbc119a138f2">1</HB_MajorVersionNumber>
    <MassEditTimestamp xmlns="bb6d859f-7529-4784-9e62-bbc119a138f2">2023-12-04T07:04:48+00:00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4C999-2B00-4741-8BF0-BFF542ED95DA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purl.org/dc/terms/"/>
    <ds:schemaRef ds:uri="9d8c4b5d-c357-4e9c-8b33-bb37f7a97ec4"/>
    <ds:schemaRef ds:uri="http://purl.org/dc/elements/1.1/"/>
    <ds:schemaRef ds:uri="http://schemas.microsoft.com/office/2006/documentManagement/types"/>
    <ds:schemaRef ds:uri="57774dac-5171-47f4-8925-8bec5173786e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0c774605-79d8-4a35-9c40-8fcd151828f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840098-2179-4070-9842-250A5AAC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Enmg.docx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Enmg.docx</dc:title>
  <dc:subject/>
  <dc:creator>Marjomaa Raakel</dc:creator>
  <cp:keywords/>
  <dc:description/>
  <cp:lastModifiedBy>Hietala Miia</cp:lastModifiedBy>
  <cp:revision>8</cp:revision>
  <cp:lastPrinted>2022-12-29T08:22:00Z</cp:lastPrinted>
  <dcterms:created xsi:type="dcterms:W3CDTF">2025-07-17T05:41:00Z</dcterms:created>
  <dcterms:modified xsi:type="dcterms:W3CDTF">2025-10-09T12:54:00Z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tietokonekerroskuvaus, tietokonetomografia</vt:lpwstr>
  </property>
  <property fmtid="{D5CDD505-2E9C-101B-9397-08002B2CF9AE}" pid="35" name="_ExtendedDescription">
    <vt:lpwstr/>
  </property>
</Properties>
</file>