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8E736"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proofErr w:type="spellStart"/>
      <w:r>
        <w:rPr>
          <w:rFonts w:eastAsia="Times New Roman" w:cs="Arial"/>
          <w:b/>
          <w:color w:val="000080"/>
          <w:sz w:val="28"/>
          <w:szCs w:val="28"/>
          <w:lang w:eastAsia="fi-FI"/>
        </w:rPr>
        <w:t>Fistulografia</w:t>
      </w:r>
      <w:proofErr w:type="spellEnd"/>
    </w:p>
    <w:p w14:paraId="227AD544"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80"/>
          <w:szCs w:val="24"/>
          <w:lang w:eastAsia="fi-FI"/>
        </w:rPr>
      </w:pPr>
      <w:r w:rsidRPr="0038301C">
        <w:rPr>
          <w:rFonts w:eastAsia="Times New Roman" w:cs="Arial"/>
          <w:color w:val="000080"/>
          <w:szCs w:val="24"/>
          <w:lang w:eastAsia="fi-FI"/>
        </w:rPr>
        <w:t>(Erittävän kanavan varjoainetutkimus)</w:t>
      </w:r>
    </w:p>
    <w:p w14:paraId="5D545297" w14:textId="77777777" w:rsidR="00EC4904" w:rsidRPr="0038301C"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80"/>
          <w:szCs w:val="24"/>
          <w:lang w:eastAsia="fi-FI"/>
        </w:rPr>
      </w:pPr>
    </w:p>
    <w:p w14:paraId="06F1503D" w14:textId="77777777" w:rsidR="00EC4904" w:rsidRPr="0038301C"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38301C">
        <w:rPr>
          <w:rFonts w:eastAsia="Times New Roman" w:cs="Arial"/>
          <w:bCs/>
          <w:szCs w:val="24"/>
          <w:lang w:eastAsia="fi-FI"/>
        </w:rPr>
        <w:t>Tietokonetomografia (CT, TT) on röntgenkuvausmenetelmä, jossa saadaan röntgensäteitä käyttämällä kehosta leikekuvia pyydetystä tutkimuskohteesta.</w:t>
      </w:r>
    </w:p>
    <w:p w14:paraId="729FDE6B"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p>
    <w:p w14:paraId="79F570C9"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57F4CF25"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D31DAB">
        <w:rPr>
          <w:rFonts w:eastAsia="Times New Roman" w:cs="Arial"/>
          <w:b/>
          <w:bCs/>
          <w:color w:val="800080"/>
          <w:szCs w:val="24"/>
          <w:lang w:eastAsia="fi-FI"/>
        </w:rPr>
        <w:t xml:space="preserve">Tutkimuspaikka </w:t>
      </w:r>
    </w:p>
    <w:p w14:paraId="65BBAFA8"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6C4EAB7A"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31DAB">
        <w:rPr>
          <w:rFonts w:eastAsia="Times New Roman" w:cs="Arial"/>
          <w:szCs w:val="24"/>
          <w:lang w:eastAsia="fi-FI"/>
        </w:rPr>
        <w:t xml:space="preserve">Kainuun keskussairaala. </w:t>
      </w:r>
    </w:p>
    <w:p w14:paraId="2115534B"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31DAB">
        <w:rPr>
          <w:rFonts w:eastAsia="Times New Roman" w:cs="Arial"/>
          <w:bCs/>
          <w:szCs w:val="24"/>
          <w:lang w:eastAsia="fi-FI"/>
        </w:rPr>
        <w:t xml:space="preserve">Sisäänkäynti </w:t>
      </w:r>
      <w:r>
        <w:rPr>
          <w:rFonts w:eastAsia="Times New Roman" w:cs="Arial"/>
          <w:bCs/>
          <w:szCs w:val="24"/>
          <w:lang w:eastAsia="fi-FI"/>
        </w:rPr>
        <w:t>keskus</w:t>
      </w:r>
      <w:r w:rsidRPr="00D31DAB">
        <w:rPr>
          <w:rFonts w:eastAsia="Times New Roman" w:cs="Arial"/>
          <w:bCs/>
          <w:szCs w:val="24"/>
          <w:lang w:eastAsia="fi-FI"/>
        </w:rPr>
        <w:t>sairaalan pääovesta F1. Kuvantaminen sijaitsee pääaulasta eteenpäin ja vasemmalla. Ilmoittaudu kuvantamisen tiloissa olevalla ilmoittautumisautomaatilla Kela-kortilla tai muulla virallisella henkilöllisyystodistuksella.</w:t>
      </w:r>
    </w:p>
    <w:p w14:paraId="4A293458"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9C9F47A"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31DAB">
        <w:rPr>
          <w:rFonts w:eastAsia="Times New Roman" w:cs="Arial"/>
          <w:szCs w:val="24"/>
          <w:lang w:eastAsia="fi-FI"/>
        </w:rPr>
        <w:t>Päivystyksenä tulevien potilaiden kiireellisyys saattaa aiheuttaa muutoksia tutkimusaikaan.</w:t>
      </w:r>
    </w:p>
    <w:p w14:paraId="43B4C45C"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8DDE7AD"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31DAB">
        <w:rPr>
          <w:rFonts w:eastAsia="Times New Roman" w:cs="Arial"/>
          <w:szCs w:val="24"/>
          <w:lang w:eastAsia="fi-FI"/>
        </w:rPr>
        <w:t xml:space="preserve">Korut ja arvoesineet pyydämme jättämään kotiin. </w:t>
      </w:r>
    </w:p>
    <w:p w14:paraId="440D7AB0"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Cs w:val="24"/>
          <w:lang w:eastAsia="fi-FI"/>
        </w:rPr>
      </w:pPr>
    </w:p>
    <w:p w14:paraId="54289D89"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D31DAB">
        <w:rPr>
          <w:rFonts w:eastAsia="Times New Roman" w:cs="Arial"/>
          <w:b/>
          <w:color w:val="800080"/>
          <w:szCs w:val="24"/>
          <w:lang w:eastAsia="fi-FI"/>
        </w:rPr>
        <w:t>Tutkimukseen valmistautuminen</w:t>
      </w:r>
      <w:r w:rsidRPr="00D31DAB">
        <w:rPr>
          <w:rFonts w:eastAsia="Times New Roman" w:cs="Arial"/>
          <w:b/>
          <w:color w:val="800080"/>
          <w:szCs w:val="24"/>
          <w:lang w:eastAsia="fi-FI"/>
        </w:rPr>
        <w:br/>
      </w:r>
    </w:p>
    <w:p w14:paraId="35306451" w14:textId="77777777" w:rsidR="00EC4904" w:rsidRPr="0038301C"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8301C">
        <w:rPr>
          <w:rFonts w:eastAsia="Times New Roman" w:cs="Arial"/>
          <w:szCs w:val="24"/>
          <w:lang w:eastAsia="fi-FI"/>
        </w:rPr>
        <w:t xml:space="preserve">Tutkimuksessa voidaan käyttää </w:t>
      </w:r>
      <w:r w:rsidRPr="0038301C">
        <w:rPr>
          <w:rFonts w:eastAsia="Times New Roman" w:cs="Arial"/>
          <w:b/>
          <w:bCs/>
          <w:szCs w:val="24"/>
          <w:lang w:eastAsia="fi-FI"/>
        </w:rPr>
        <w:t>jodipitoista varjoainetta</w:t>
      </w:r>
      <w:r w:rsidRPr="0038301C">
        <w:rPr>
          <w:rFonts w:eastAsia="Times New Roman" w:cs="Arial"/>
          <w:szCs w:val="24"/>
          <w:lang w:eastAsia="fi-FI"/>
        </w:rPr>
        <w:t xml:space="preserve"> suonensisäisesti, radiologin ohjeen mukaisesti. Ilmoita kaikista yliherkkyyksistä etukäteen lähettävän yksikön hoitohenkilökunnalle.</w:t>
      </w:r>
    </w:p>
    <w:p w14:paraId="1C853F36" w14:textId="77777777" w:rsidR="00EC4904" w:rsidRPr="0038301C"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p>
    <w:p w14:paraId="3ED6AE8B" w14:textId="23567918"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8301C">
        <w:rPr>
          <w:rFonts w:eastAsia="Times New Roman" w:cs="Arial"/>
          <w:szCs w:val="24"/>
          <w:lang w:eastAsia="fi-FI"/>
        </w:rPr>
        <w:t>Sinusta voidaan pyytää ennen tutkimusta munuaisten toimintaa selvittävä verikoe (kreatiniini), jonka perusteella lähettävä yksikkö järjestää sinulle tarvittaessa suonensisäisen nesteytyksen osastolle tai päiväsairaalaan</w:t>
      </w:r>
      <w:r w:rsidR="00351D23">
        <w:rPr>
          <w:rFonts w:eastAsia="Times New Roman" w:cs="Arial"/>
          <w:szCs w:val="24"/>
          <w:lang w:eastAsia="fi-FI"/>
        </w:rPr>
        <w:t>. Hoitoyksikkö ohjeistaa, milloin Kreatiniini verikoe täytyy ottaa.</w:t>
      </w:r>
    </w:p>
    <w:p w14:paraId="4CF2DF9D" w14:textId="77777777" w:rsidR="00EC4904" w:rsidRDefault="00EC4904" w:rsidP="00EC4904">
      <w:pPr>
        <w:spacing w:after="0" w:line="240" w:lineRule="auto"/>
        <w:rPr>
          <w:rFonts w:eastAsia="Times New Roman" w:cs="Arial"/>
          <w:b/>
          <w:szCs w:val="24"/>
          <w:lang w:eastAsia="fi-FI"/>
        </w:rPr>
      </w:pPr>
    </w:p>
    <w:p w14:paraId="19C43483"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71F389E"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3CBD3A0" w14:textId="77777777" w:rsidR="00EC4904" w:rsidRPr="0038301C"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38301C">
        <w:rPr>
          <w:rFonts w:eastAsia="Times New Roman" w:cs="Arial"/>
          <w:szCs w:val="24"/>
          <w:lang w:eastAsia="fi-FI"/>
        </w:rPr>
        <w:t>Mikäli jodivarjoainetta käytetään</w:t>
      </w:r>
      <w:r>
        <w:rPr>
          <w:rFonts w:eastAsia="Times New Roman" w:cs="Arial"/>
          <w:szCs w:val="24"/>
          <w:lang w:eastAsia="fi-FI"/>
        </w:rPr>
        <w:t>,</w:t>
      </w:r>
      <w:r w:rsidRPr="0038301C">
        <w:rPr>
          <w:rFonts w:eastAsia="Times New Roman" w:cs="Arial"/>
          <w:szCs w:val="24"/>
          <w:lang w:eastAsia="fi-FI"/>
        </w:rPr>
        <w:t xml:space="preserve"> ja sinulla on tablettihoitoiseen sokeritautiin </w:t>
      </w:r>
      <w:proofErr w:type="spellStart"/>
      <w:r w:rsidRPr="0038301C">
        <w:rPr>
          <w:rFonts w:eastAsia="Times New Roman" w:cs="Arial"/>
          <w:b/>
          <w:bCs/>
          <w:szCs w:val="24"/>
          <w:lang w:eastAsia="fi-FI"/>
        </w:rPr>
        <w:t>metformiinia</w:t>
      </w:r>
      <w:proofErr w:type="spellEnd"/>
      <w:r w:rsidRPr="0038301C">
        <w:rPr>
          <w:rFonts w:eastAsia="Times New Roman" w:cs="Arial"/>
          <w:szCs w:val="24"/>
          <w:lang w:eastAsia="fi-FI"/>
        </w:rPr>
        <w:t xml:space="preserve"> sisältävä lääke, se tauotetaan tutkimuksen jälkeen, </w:t>
      </w:r>
      <w:r w:rsidRPr="0038301C">
        <w:rPr>
          <w:rFonts w:eastAsia="Times New Roman" w:cs="Arial"/>
          <w:b/>
          <w:szCs w:val="24"/>
          <w:lang w:eastAsia="fi-FI"/>
        </w:rPr>
        <w:t>mikäli munuaistoiminta on heikentynyt</w:t>
      </w:r>
      <w:r w:rsidRPr="0038301C">
        <w:rPr>
          <w:rFonts w:eastAsia="Times New Roman" w:cs="Arial"/>
          <w:szCs w:val="24"/>
          <w:lang w:eastAsia="fi-FI"/>
        </w:rPr>
        <w:t xml:space="preserve">. Taukoa jatketaan 48 h tutkimuksen jälkeen tai kunnes mahdollisesti akuutisti huonontunut munuaistoiminta korjautuu entiselleen. Lähettävä yksikkö huolehtii tarvittaessa </w:t>
      </w:r>
      <w:r>
        <w:rPr>
          <w:rFonts w:eastAsia="Times New Roman" w:cs="Arial"/>
          <w:bCs/>
          <w:szCs w:val="24"/>
          <w:lang w:eastAsia="fi-FI"/>
        </w:rPr>
        <w:t>kreatiniinikontrollin.</w:t>
      </w:r>
    </w:p>
    <w:p w14:paraId="5D826CE0"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F97BFB7" w14:textId="7873684D"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8301C">
        <w:rPr>
          <w:rFonts w:eastAsia="Times New Roman" w:cs="Arial"/>
          <w:szCs w:val="24"/>
          <w:lang w:eastAsia="fi-FI"/>
        </w:rPr>
        <w:t xml:space="preserve">Jos olet tai epäilet olevasi </w:t>
      </w:r>
      <w:r w:rsidRPr="0038301C">
        <w:rPr>
          <w:rFonts w:eastAsia="Times New Roman" w:cs="Arial"/>
          <w:b/>
          <w:bCs/>
          <w:szCs w:val="24"/>
          <w:lang w:eastAsia="fi-FI"/>
        </w:rPr>
        <w:t>raskaana</w:t>
      </w:r>
      <w:r w:rsidRPr="0038301C">
        <w:rPr>
          <w:rFonts w:eastAsia="Times New Roman" w:cs="Arial"/>
          <w:szCs w:val="24"/>
          <w:lang w:eastAsia="fi-FI"/>
        </w:rPr>
        <w:t>, ilmoita asiasta lähettävään yksikköön.</w:t>
      </w:r>
    </w:p>
    <w:p w14:paraId="7E7555FE" w14:textId="7670F392" w:rsidR="00351D23" w:rsidRDefault="00351D23"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63D2372" w14:textId="5285AC8C" w:rsidR="00351D23" w:rsidRDefault="00351D23">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Pr>
          <w:rFonts w:eastAsia="Times New Roman" w:cs="Arial"/>
          <w:szCs w:val="24"/>
          <w:lang w:eastAsia="fi-FI"/>
        </w:rPr>
        <w:br w:type="page"/>
      </w:r>
    </w:p>
    <w:p w14:paraId="2BA2B05D"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0" w:name="_GoBack"/>
      <w:bookmarkEnd w:id="0"/>
    </w:p>
    <w:p w14:paraId="1B54B462"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D31DAB">
        <w:rPr>
          <w:rFonts w:eastAsia="Times New Roman" w:cs="Arial"/>
          <w:b/>
          <w:color w:val="800080"/>
          <w:szCs w:val="24"/>
          <w:lang w:eastAsia="fi-FI"/>
        </w:rPr>
        <w:t xml:space="preserve">Tutkimuksen </w:t>
      </w:r>
      <w:r>
        <w:rPr>
          <w:rFonts w:eastAsia="Times New Roman" w:cs="Arial"/>
          <w:b/>
          <w:color w:val="800080"/>
          <w:szCs w:val="24"/>
          <w:lang w:eastAsia="fi-FI"/>
        </w:rPr>
        <w:t>kulku</w:t>
      </w:r>
      <w:r w:rsidRPr="00D31DAB">
        <w:rPr>
          <w:rFonts w:eastAsia="Times New Roman" w:cs="Arial"/>
          <w:b/>
          <w:color w:val="800080"/>
          <w:szCs w:val="24"/>
          <w:lang w:eastAsia="fi-FI"/>
        </w:rPr>
        <w:br/>
      </w:r>
    </w:p>
    <w:p w14:paraId="1B98C9DA"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06E67">
        <w:rPr>
          <w:rFonts w:eastAsia="Times New Roman" w:cs="Arial"/>
          <w:szCs w:val="24"/>
          <w:lang w:eastAsia="fi-FI"/>
        </w:rPr>
        <w:t>Radiologi ruiskuttaa erittävään kanavaan jodivarjoainetta ja alue kuvataan. Sinun kyynärtaipeen laskimoon laitetaan mahdollisesti kanyyli, jonka kautta tutkimuksen aikana ruiskutetaan tarvittaessa jodivarjoainetta. Se parantaa verisuonten ja eri kudosten näkyvyyttä. Varjoaine aiheuttaa ohimenevän lämmöntunteen ja joskus metallin maun suussa.</w:t>
      </w:r>
    </w:p>
    <w:p w14:paraId="4F847727"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7DBED89"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06E67">
        <w:rPr>
          <w:rFonts w:eastAsia="Times New Roman" w:cs="Arial"/>
          <w:szCs w:val="24"/>
          <w:lang w:eastAsia="fi-FI"/>
        </w:rPr>
        <w:t xml:space="preserve">Tutkimuksessa makaat kuvauspöydällä, joka liikkuu tutkimuksen aikana. Kuvauslaite muistuttaa isoa rengasta. Röntgenhoitaja poistuu tutkimushuoneesta kuvauksen ajaksi viereiseen ohjaushuoneeseen, josta hänellä on sinuun ääni- ja näköyhteys. </w:t>
      </w:r>
    </w:p>
    <w:p w14:paraId="3B34567E"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1E702AD"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06E67">
        <w:rPr>
          <w:rFonts w:eastAsia="Times New Roman" w:cs="Times New Roman"/>
          <w:szCs w:val="20"/>
          <w:lang w:eastAsia="fi-FI"/>
        </w:rPr>
        <w:t>Tutkimuksen aikana on tärkeää pysyä liikkumatta ja noudattaa annettuja hengitysohjeita, koska liike aiheuttaa kuviin epätarkkuutta</w:t>
      </w:r>
      <w:r w:rsidRPr="00D06E67">
        <w:rPr>
          <w:rFonts w:eastAsia="Times New Roman" w:cs="Arial"/>
          <w:szCs w:val="24"/>
          <w:lang w:eastAsia="fi-FI"/>
        </w:rPr>
        <w:t>.</w:t>
      </w:r>
    </w:p>
    <w:p w14:paraId="765E9E0E"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6E27EEA"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06E67">
        <w:rPr>
          <w:rFonts w:eastAsia="Times New Roman" w:cs="Arial"/>
          <w:szCs w:val="24"/>
          <w:lang w:eastAsia="fi-FI"/>
        </w:rPr>
        <w:t>Tutkimus kestää noin 20 minuuttia.</w:t>
      </w:r>
    </w:p>
    <w:p w14:paraId="5A2BAC5A"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87FCE43"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b/>
          <w:color w:val="800080"/>
          <w:szCs w:val="24"/>
          <w:lang w:eastAsia="fi-FI"/>
        </w:rPr>
        <w:t>Jälkitoimenpiteet</w:t>
      </w:r>
    </w:p>
    <w:p w14:paraId="3A18CAD0"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szCs w:val="24"/>
          <w:lang w:eastAsia="fi-FI"/>
        </w:rPr>
      </w:pPr>
    </w:p>
    <w:p w14:paraId="64296BAC"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06E67">
        <w:rPr>
          <w:rFonts w:eastAsia="Times New Roman" w:cs="Arial"/>
          <w:szCs w:val="24"/>
          <w:lang w:eastAsia="fi-FI"/>
        </w:rPr>
        <w:t>Mikäli sinulle on laitettu laskimonsisäisesti varjoainetta</w:t>
      </w:r>
      <w:r>
        <w:rPr>
          <w:rFonts w:eastAsia="Times New Roman" w:cs="Arial"/>
          <w:szCs w:val="24"/>
          <w:lang w:eastAsia="fi-FI"/>
        </w:rPr>
        <w:t>, t</w:t>
      </w:r>
      <w:r w:rsidRPr="00D06E67">
        <w:rPr>
          <w:rFonts w:eastAsia="Times New Roman" w:cs="Arial"/>
          <w:szCs w:val="24"/>
          <w:lang w:eastAsia="fi-FI"/>
        </w:rPr>
        <w:t>utkimuspäivänä ja seuraavana päivänä sinun on juotava tavallista runsaammin nestettä, jotta varjoaine poistuisi nopeammin elimistöstäsi.</w:t>
      </w:r>
    </w:p>
    <w:p w14:paraId="241484B8"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2345B83" w14:textId="77777777" w:rsidR="00EC4904" w:rsidRPr="00D06E67"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06E67">
        <w:rPr>
          <w:rFonts w:eastAsia="Times New Roman" w:cs="Arial"/>
          <w:szCs w:val="24"/>
          <w:lang w:eastAsia="fi-FI"/>
        </w:rPr>
        <w:t>Tutkimustulokset saat lähettävästä yksiköstä sovittuna aikana.</w:t>
      </w:r>
    </w:p>
    <w:p w14:paraId="6DA7942B"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0EC1ED2"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 w:val="left" w:pos="3420"/>
        </w:tabs>
        <w:spacing w:after="0" w:line="240" w:lineRule="auto"/>
        <w:rPr>
          <w:rFonts w:eastAsia="Times New Roman" w:cs="Arial"/>
          <w:sz w:val="22"/>
          <w:lang w:eastAsia="fi-FI"/>
        </w:rPr>
      </w:pPr>
    </w:p>
    <w:p w14:paraId="0D673908" w14:textId="77777777"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bookmarkStart w:id="1" w:name="_Hlk125704270"/>
      <w:r w:rsidRPr="00D31DAB">
        <w:rPr>
          <w:rFonts w:eastAsia="Times New Roman" w:cs="Arial"/>
          <w:b/>
          <w:color w:val="800080"/>
          <w:szCs w:val="24"/>
          <w:lang w:eastAsia="fi-FI"/>
        </w:rPr>
        <w:t>Yhteystiedot</w:t>
      </w:r>
      <w:bookmarkEnd w:id="1"/>
    </w:p>
    <w:p w14:paraId="4C039A1C" w14:textId="77777777"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413BF279" w14:textId="39FC8F08" w:rsidR="00EC4904" w:rsidRPr="00D31DAB"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31DAB">
        <w:rPr>
          <w:rFonts w:eastAsia="Times New Roman" w:cs="Arial"/>
          <w:bCs/>
          <w:szCs w:val="24"/>
          <w:lang w:eastAsia="fi-FI"/>
        </w:rPr>
        <w:t>Perumattomasta ajasta peritään sakkomaksu. Peruminen on tehtävä viimeistään edellisenä päivänä klo 12 mennessä lähettävä</w:t>
      </w:r>
      <w:r w:rsidR="00351D23">
        <w:rPr>
          <w:rFonts w:eastAsia="Times New Roman" w:cs="Arial"/>
          <w:bCs/>
          <w:szCs w:val="24"/>
          <w:lang w:eastAsia="fi-FI"/>
        </w:rPr>
        <w:t>ä</w:t>
      </w:r>
      <w:r w:rsidRPr="00D31DAB">
        <w:rPr>
          <w:rFonts w:eastAsia="Times New Roman" w:cs="Arial"/>
          <w:bCs/>
          <w:szCs w:val="24"/>
          <w:lang w:eastAsia="fi-FI"/>
        </w:rPr>
        <w:t>n yksikö</w:t>
      </w:r>
      <w:r w:rsidR="00351D23">
        <w:rPr>
          <w:rFonts w:eastAsia="Times New Roman" w:cs="Arial"/>
          <w:bCs/>
          <w:szCs w:val="24"/>
          <w:lang w:eastAsia="fi-FI"/>
        </w:rPr>
        <w:t>ön.</w:t>
      </w:r>
    </w:p>
    <w:p w14:paraId="33D1DEAE" w14:textId="105A717D" w:rsidR="00EC4904"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8C07B49" w14:textId="0566D776" w:rsidR="00CC1CDB" w:rsidRDefault="00CC1CDB"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szCs w:val="24"/>
          <w:lang w:eastAsia="fi-FI"/>
        </w:rPr>
        <w:t xml:space="preserve">Ota mukaan tämä kutsu ja käy täyttämässä sähköinen esitietolomake Kainuun Omasoten sivuilla osoitteessa: </w:t>
      </w:r>
      <w:hyperlink r:id="rId11" w:history="1">
        <w:r w:rsidRPr="00265071">
          <w:rPr>
            <w:rStyle w:val="Hyperlinkki"/>
            <w:rFonts w:eastAsia="Times New Roman" w:cs="Arial"/>
            <w:szCs w:val="24"/>
            <w:lang w:eastAsia="fi-FI"/>
          </w:rPr>
          <w:t>https://omasote.kainuu.fi</w:t>
        </w:r>
      </w:hyperlink>
      <w:r>
        <w:rPr>
          <w:rFonts w:eastAsia="Times New Roman" w:cs="Arial"/>
          <w:szCs w:val="24"/>
          <w:lang w:eastAsia="fi-FI"/>
        </w:rPr>
        <w:t xml:space="preserve"> Omasotessa valitse Lomakkeet ja kyselyt – Terveyspalvelut – Tietokonetomografiatutkimuksen esitietolomake (KAKS). Sähköinen esitietolomake tulee olla täytettynä vähintään kaksi arkipäivää ennen tutkimusta, kuitenkin enintään kaksi viikkoa etukäteen. Jos sinulla ei ole mahdollisuutta täyttää kyselyä sähköisesti, täytä kirjeen mukana tullut esitietolomake ja ota se mukaan. Esitietolomake tulee täyttää aina ennen tietokonetomografiatutkimukseen saapumista.</w:t>
      </w:r>
    </w:p>
    <w:p w14:paraId="2B961A21" w14:textId="77777777" w:rsidR="00CC1CDB" w:rsidRPr="00D31DAB" w:rsidRDefault="00CC1CDB"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F5C4A6E" w14:textId="7D6683DB" w:rsidR="00185B9C" w:rsidRDefault="0095343D"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5343D">
        <w:rPr>
          <w:rFonts w:eastAsia="Times New Roman" w:cs="Arial"/>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r w:rsidR="008F60FC">
        <w:rPr>
          <w:rFonts w:eastAsia="Times New Roman" w:cs="Arial"/>
          <w:szCs w:val="24"/>
          <w:lang w:eastAsia="fi-FI"/>
        </w:rPr>
        <w:t>.</w:t>
      </w:r>
    </w:p>
    <w:p w14:paraId="60DD6F5A" w14:textId="77777777" w:rsidR="00185B9C" w:rsidRDefault="00185B9C">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Pr>
          <w:rFonts w:eastAsia="Times New Roman" w:cs="Arial"/>
          <w:szCs w:val="24"/>
          <w:lang w:eastAsia="fi-FI"/>
        </w:rPr>
        <w:br w:type="page"/>
      </w:r>
    </w:p>
    <w:p w14:paraId="12A05553" w14:textId="55648C54" w:rsidR="00EC4904" w:rsidRDefault="00EC4904" w:rsidP="00EC4904">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14:paraId="2BF61244" w14:textId="77777777" w:rsidR="00EC4904" w:rsidRPr="006E3A78"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sidRPr="006E3A78">
        <w:rPr>
          <w:rFonts w:eastAsia="Times New Roman" w:cs="Arial"/>
          <w:b/>
          <w:bCs/>
          <w:color w:val="000080"/>
          <w:sz w:val="28"/>
          <w:szCs w:val="28"/>
          <w:lang w:eastAsia="fi-FI"/>
        </w:rPr>
        <w:t>Tietokonetomografiatutkimuksen esitietolomake</w:t>
      </w:r>
      <w:r w:rsidRPr="006E3A78">
        <w:rPr>
          <w:rFonts w:eastAsia="Times New Roman" w:cs="Times New Roman"/>
          <w:szCs w:val="24"/>
          <w:lang w:eastAsia="fi-FI"/>
        </w:rPr>
        <w:t xml:space="preserve"> </w:t>
      </w:r>
    </w:p>
    <w:p w14:paraId="1A278EA0" w14:textId="77777777" w:rsidR="00EC4904" w:rsidRPr="006E3A78"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7A975462" w14:textId="77777777" w:rsidR="00EC4904" w:rsidRPr="006E3A78"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1A8D1FA7" w14:textId="32A992B1" w:rsidR="00EC4904" w:rsidRDefault="00351D23" w:rsidP="00EC4904">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r>
        <w:rPr>
          <w:rFonts w:eastAsia="Times New Roman" w:cs="Times New Roman"/>
          <w:szCs w:val="24"/>
          <w:lang w:eastAsia="fi-FI"/>
        </w:rPr>
        <w:t>Täytä sähköinen esitietolomake Omasotessa tai tuo täytetty paperilomake mukanasi</w:t>
      </w:r>
      <w:r w:rsidR="00EC4904">
        <w:rPr>
          <w:rFonts w:eastAsia="Times New Roman" w:cs="Times New Roman"/>
          <w:szCs w:val="24"/>
          <w:lang w:eastAsia="fi-FI"/>
        </w:rPr>
        <w:t>.</w:t>
      </w:r>
    </w:p>
    <w:p w14:paraId="3303FA73" w14:textId="77777777" w:rsidR="00EC4904" w:rsidRPr="006E3A78" w:rsidRDefault="00EC4904" w:rsidP="00EC4904">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EC4904" w:rsidRPr="006E3A78" w14:paraId="5DC9CE06" w14:textId="77777777" w:rsidTr="00403E3A">
        <w:trPr>
          <w:trHeight w:val="354"/>
        </w:trPr>
        <w:tc>
          <w:tcPr>
            <w:tcW w:w="9889" w:type="dxa"/>
            <w:gridSpan w:val="6"/>
            <w:vAlign w:val="bottom"/>
          </w:tcPr>
          <w:p w14:paraId="3AABCAC5"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Suku- ja etunimet</w:t>
            </w:r>
          </w:p>
          <w:p w14:paraId="6B8EBBDC"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p>
        </w:tc>
      </w:tr>
      <w:tr w:rsidR="00EC4904" w:rsidRPr="006E3A78" w14:paraId="35AE0B36" w14:textId="77777777" w:rsidTr="00403E3A">
        <w:trPr>
          <w:trHeight w:val="351"/>
        </w:trPr>
        <w:tc>
          <w:tcPr>
            <w:tcW w:w="4786" w:type="dxa"/>
            <w:vAlign w:val="bottom"/>
          </w:tcPr>
          <w:p w14:paraId="21F193A0"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Henkilötunnus</w:t>
            </w:r>
          </w:p>
        </w:tc>
        <w:tc>
          <w:tcPr>
            <w:tcW w:w="2410" w:type="dxa"/>
            <w:gridSpan w:val="2"/>
            <w:vAlign w:val="bottom"/>
          </w:tcPr>
          <w:p w14:paraId="4BB913A0"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Pituus</w:t>
            </w:r>
          </w:p>
        </w:tc>
        <w:tc>
          <w:tcPr>
            <w:tcW w:w="2693" w:type="dxa"/>
            <w:gridSpan w:val="3"/>
            <w:vAlign w:val="bottom"/>
          </w:tcPr>
          <w:p w14:paraId="1632CB4D"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Paino</w:t>
            </w:r>
          </w:p>
        </w:tc>
      </w:tr>
      <w:tr w:rsidR="00EC4904" w:rsidRPr="006E3A78" w14:paraId="1D9D2905" w14:textId="77777777" w:rsidTr="00403E3A">
        <w:trPr>
          <w:trHeight w:val="850"/>
        </w:trPr>
        <w:tc>
          <w:tcPr>
            <w:tcW w:w="9889" w:type="dxa"/>
            <w:gridSpan w:val="6"/>
            <w:vAlign w:val="bottom"/>
          </w:tcPr>
          <w:p w14:paraId="70F0DFF8"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8"/>
                <w:szCs w:val="8"/>
                <w:lang w:eastAsia="fi-FI"/>
              </w:rPr>
            </w:pPr>
          </w:p>
          <w:p w14:paraId="63CD26A0"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E3A78">
              <w:rPr>
                <w:rFonts w:eastAsia="Times New Roman" w:cs="Arial"/>
                <w:szCs w:val="24"/>
                <w:lang w:eastAsia="fi-FI"/>
              </w:rPr>
              <w:t xml:space="preserve">Ennen tutkimusta pyydämme riisumaan </w:t>
            </w:r>
            <w:r w:rsidRPr="006E3A78">
              <w:rPr>
                <w:rFonts w:eastAsia="Times New Roman" w:cs="Arial"/>
                <w:b/>
                <w:szCs w:val="24"/>
                <w:lang w:eastAsia="fi-FI"/>
              </w:rPr>
              <w:t>kuvausalueella</w:t>
            </w:r>
            <w:r w:rsidRPr="006E3A78">
              <w:rPr>
                <w:rFonts w:eastAsia="Times New Roman" w:cs="Arial"/>
                <w:szCs w:val="24"/>
                <w:lang w:eastAsia="fi-FI"/>
              </w:rPr>
              <w:t xml:space="preserve"> olevat metallia sisältävät esineet tai vaatteet (kuten korut, lävistykset, metallinapit ja </w:t>
            </w:r>
            <w:proofErr w:type="spellStart"/>
            <w:r w:rsidRPr="006E3A78">
              <w:rPr>
                <w:rFonts w:eastAsia="Times New Roman" w:cs="Arial"/>
                <w:szCs w:val="24"/>
                <w:lang w:eastAsia="fi-FI"/>
              </w:rPr>
              <w:t>rintaliivit</w:t>
            </w:r>
            <w:proofErr w:type="spellEnd"/>
            <w:r w:rsidRPr="006E3A78">
              <w:rPr>
                <w:rFonts w:eastAsia="Times New Roman" w:cs="Arial"/>
                <w:szCs w:val="24"/>
                <w:lang w:eastAsia="fi-FI"/>
              </w:rPr>
              <w:t>). Vasta</w:t>
            </w:r>
            <w:r>
              <w:rPr>
                <w:rFonts w:eastAsia="Times New Roman" w:cs="Arial"/>
                <w:szCs w:val="24"/>
                <w:lang w:eastAsia="fi-FI"/>
              </w:rPr>
              <w:t>a</w:t>
            </w:r>
            <w:r w:rsidRPr="006E3A78">
              <w:rPr>
                <w:rFonts w:eastAsia="Times New Roman" w:cs="Arial"/>
                <w:szCs w:val="24"/>
                <w:lang w:eastAsia="fi-FI"/>
              </w:rPr>
              <w:t xml:space="preserve"> seuraaviin kysymyksiin huolellisesti.</w:t>
            </w:r>
          </w:p>
          <w:p w14:paraId="504FB9F1"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8"/>
                <w:szCs w:val="8"/>
                <w:lang w:eastAsia="fi-FI"/>
              </w:rPr>
            </w:pPr>
          </w:p>
        </w:tc>
      </w:tr>
      <w:tr w:rsidR="00EC4904" w:rsidRPr="006E3A78" w14:paraId="66EF206D" w14:textId="77777777" w:rsidTr="00403E3A">
        <w:trPr>
          <w:trHeight w:val="341"/>
        </w:trPr>
        <w:tc>
          <w:tcPr>
            <w:tcW w:w="9889" w:type="dxa"/>
            <w:gridSpan w:val="6"/>
            <w:tcBorders>
              <w:top w:val="nil"/>
              <w:bottom w:val="nil"/>
            </w:tcBorders>
          </w:tcPr>
          <w:p w14:paraId="313B6FD2"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
                <w:szCs w:val="24"/>
                <w:lang w:eastAsia="fi-FI"/>
              </w:rPr>
            </w:pPr>
          </w:p>
          <w:p w14:paraId="503D9E4F"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Cs/>
                <w:szCs w:val="24"/>
                <w:lang w:eastAsia="fi-FI"/>
              </w:rPr>
            </w:pPr>
            <w:r w:rsidRPr="006E3A78">
              <w:rPr>
                <w:rFonts w:eastAsia="Times New Roman" w:cs="Arial"/>
                <w:b/>
                <w:szCs w:val="24"/>
                <w:lang w:eastAsia="fi-FI"/>
              </w:rPr>
              <w:t>Allergiat/mahdolliset vasta-aiheet:</w:t>
            </w:r>
          </w:p>
        </w:tc>
      </w:tr>
      <w:tr w:rsidR="00EC4904" w:rsidRPr="006E3A78" w14:paraId="4CC927F1" w14:textId="77777777" w:rsidTr="00403E3A">
        <w:trPr>
          <w:trHeight w:val="312"/>
        </w:trPr>
        <w:tc>
          <w:tcPr>
            <w:tcW w:w="7848" w:type="dxa"/>
            <w:gridSpan w:val="4"/>
            <w:tcBorders>
              <w:top w:val="nil"/>
              <w:bottom w:val="nil"/>
              <w:right w:val="nil"/>
            </w:tcBorders>
          </w:tcPr>
          <w:p w14:paraId="7EBBECBB"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sinulle</w:t>
            </w:r>
            <w:r w:rsidRPr="006E3A78">
              <w:rPr>
                <w:rFonts w:eastAsia="Times New Roman" w:cs="Arial"/>
                <w:bCs/>
                <w:szCs w:val="24"/>
                <w:lang w:eastAsia="fi-FI"/>
              </w:rPr>
              <w:t xml:space="preserve"> käytetty aiemmin </w:t>
            </w:r>
            <w:proofErr w:type="gramStart"/>
            <w:r>
              <w:rPr>
                <w:rFonts w:eastAsia="Times New Roman" w:cs="Arial"/>
                <w:bCs/>
                <w:szCs w:val="24"/>
                <w:lang w:eastAsia="fi-FI"/>
              </w:rPr>
              <w:t>j</w:t>
            </w:r>
            <w:r w:rsidRPr="006E3A78">
              <w:rPr>
                <w:rFonts w:eastAsia="Times New Roman" w:cs="Arial"/>
                <w:bCs/>
                <w:szCs w:val="24"/>
                <w:lang w:eastAsia="fi-FI"/>
              </w:rPr>
              <w:t>odi-varjoainetta</w:t>
            </w:r>
            <w:proofErr w:type="gramEnd"/>
            <w:r w:rsidRPr="006E3A78">
              <w:rPr>
                <w:rFonts w:eastAsia="Times New Roman" w:cs="Arial"/>
                <w:bCs/>
                <w:szCs w:val="24"/>
                <w:lang w:eastAsia="fi-FI"/>
              </w:rPr>
              <w:t>?</w:t>
            </w:r>
          </w:p>
        </w:tc>
        <w:tc>
          <w:tcPr>
            <w:tcW w:w="1080" w:type="dxa"/>
            <w:tcBorders>
              <w:top w:val="nil"/>
              <w:left w:val="nil"/>
              <w:bottom w:val="nil"/>
              <w:right w:val="nil"/>
            </w:tcBorders>
          </w:tcPr>
          <w:p w14:paraId="0A75BACC"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4404723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18BD722"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6923747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EC4904" w:rsidRPr="006E3A78" w14:paraId="781674F7" w14:textId="77777777" w:rsidTr="00403E3A">
        <w:trPr>
          <w:trHeight w:val="327"/>
        </w:trPr>
        <w:tc>
          <w:tcPr>
            <w:tcW w:w="7848" w:type="dxa"/>
            <w:gridSpan w:val="4"/>
            <w:tcBorders>
              <w:top w:val="nil"/>
              <w:bottom w:val="nil"/>
              <w:right w:val="nil"/>
            </w:tcBorders>
          </w:tcPr>
          <w:p w14:paraId="5C0E144D"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 kyllä, tuliko tuolloin mitään allergiaoireita? </w:t>
            </w:r>
          </w:p>
          <w:p w14:paraId="232DC051"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Millaisia oireita? ___________________________________________</w:t>
            </w:r>
          </w:p>
        </w:tc>
        <w:tc>
          <w:tcPr>
            <w:tcW w:w="1080" w:type="dxa"/>
            <w:tcBorders>
              <w:top w:val="nil"/>
              <w:left w:val="nil"/>
              <w:bottom w:val="nil"/>
              <w:right w:val="nil"/>
            </w:tcBorders>
          </w:tcPr>
          <w:p w14:paraId="2D379DF2"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8873587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49B3216F"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906028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EC4904" w:rsidRPr="006E3A78" w14:paraId="490AD71B" w14:textId="77777777" w:rsidTr="00403E3A">
        <w:trPr>
          <w:trHeight w:val="312"/>
        </w:trPr>
        <w:tc>
          <w:tcPr>
            <w:tcW w:w="7848" w:type="dxa"/>
            <w:gridSpan w:val="4"/>
            <w:tcBorders>
              <w:top w:val="nil"/>
              <w:bottom w:val="nil"/>
              <w:right w:val="nil"/>
            </w:tcBorders>
          </w:tcPr>
          <w:p w14:paraId="1092192D"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astma?</w:t>
            </w:r>
          </w:p>
        </w:tc>
        <w:tc>
          <w:tcPr>
            <w:tcW w:w="1080" w:type="dxa"/>
            <w:tcBorders>
              <w:top w:val="nil"/>
              <w:left w:val="nil"/>
              <w:bottom w:val="nil"/>
              <w:right w:val="nil"/>
            </w:tcBorders>
          </w:tcPr>
          <w:p w14:paraId="4FDC871F"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1354409256"/>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A389DCE"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19322932"/>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EC4904" w:rsidRPr="006E3A78" w14:paraId="55610D68" w14:textId="77777777" w:rsidTr="00403E3A">
        <w:trPr>
          <w:trHeight w:val="312"/>
        </w:trPr>
        <w:tc>
          <w:tcPr>
            <w:tcW w:w="7848" w:type="dxa"/>
            <w:gridSpan w:val="4"/>
            <w:tcBorders>
              <w:top w:val="nil"/>
              <w:bottom w:val="nil"/>
              <w:right w:val="nil"/>
            </w:tcBorders>
          </w:tcPr>
          <w:p w14:paraId="3FEAF688"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w:t>
            </w:r>
            <w:r w:rsidRPr="006E3A78">
              <w:rPr>
                <w:rFonts w:eastAsia="Times New Roman" w:cs="Arial"/>
                <w:b/>
                <w:bCs/>
                <w:szCs w:val="24"/>
                <w:lang w:eastAsia="fi-FI"/>
              </w:rPr>
              <w:t>lääkeaine</w:t>
            </w:r>
            <w:r w:rsidRPr="006E3A78">
              <w:rPr>
                <w:rFonts w:eastAsia="Times New Roman" w:cs="Arial"/>
                <w:bCs/>
                <w:szCs w:val="24"/>
                <w:lang w:eastAsia="fi-FI"/>
              </w:rPr>
              <w:t>allergioita?</w:t>
            </w:r>
          </w:p>
          <w:p w14:paraId="3400A370"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vastasitte kyllä, mitä allergioita? ____________________________________________________________________________________ </w:t>
            </w:r>
          </w:p>
        </w:tc>
        <w:tc>
          <w:tcPr>
            <w:tcW w:w="1080" w:type="dxa"/>
            <w:tcBorders>
              <w:top w:val="nil"/>
              <w:left w:val="nil"/>
              <w:bottom w:val="nil"/>
              <w:right w:val="nil"/>
            </w:tcBorders>
          </w:tcPr>
          <w:p w14:paraId="178AC5F9"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73800685"/>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41D9A378"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604566603"/>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EC4904" w:rsidRPr="006E3A78" w14:paraId="7CF9618C" w14:textId="77777777" w:rsidTr="00403E3A">
        <w:trPr>
          <w:trHeight w:val="327"/>
        </w:trPr>
        <w:tc>
          <w:tcPr>
            <w:tcW w:w="7848" w:type="dxa"/>
            <w:gridSpan w:val="4"/>
            <w:tcBorders>
              <w:top w:val="nil"/>
              <w:bottom w:val="nil"/>
              <w:right w:val="nil"/>
            </w:tcBorders>
          </w:tcPr>
          <w:p w14:paraId="074C2E52"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tablettihoitoinen diabetes?</w:t>
            </w:r>
          </w:p>
          <w:p w14:paraId="1099A39C"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Jos vastasit kyllä, muistat</w:t>
            </w:r>
            <w:r>
              <w:rPr>
                <w:rFonts w:eastAsia="Times New Roman" w:cs="Arial"/>
                <w:bCs/>
                <w:szCs w:val="24"/>
                <w:lang w:eastAsia="fi-FI"/>
              </w:rPr>
              <w:t>ko</w:t>
            </w:r>
            <w:r w:rsidRPr="006E3A78">
              <w:rPr>
                <w:rFonts w:eastAsia="Times New Roman" w:cs="Arial"/>
                <w:bCs/>
                <w:szCs w:val="24"/>
                <w:lang w:eastAsia="fi-FI"/>
              </w:rPr>
              <w:t xml:space="preserve"> mikä on lääkkeen nimi? ___________________</w:t>
            </w:r>
          </w:p>
        </w:tc>
        <w:tc>
          <w:tcPr>
            <w:tcW w:w="1080" w:type="dxa"/>
            <w:tcBorders>
              <w:top w:val="nil"/>
              <w:left w:val="nil"/>
              <w:bottom w:val="nil"/>
              <w:right w:val="nil"/>
            </w:tcBorders>
          </w:tcPr>
          <w:p w14:paraId="71264467"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11759240"/>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41B0E1D"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796466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EC4904" w:rsidRPr="006E3A78" w14:paraId="3F9E84D6" w14:textId="77777777" w:rsidTr="00403E3A">
        <w:trPr>
          <w:trHeight w:val="312"/>
        </w:trPr>
        <w:tc>
          <w:tcPr>
            <w:tcW w:w="7848" w:type="dxa"/>
            <w:gridSpan w:val="4"/>
            <w:tcBorders>
              <w:top w:val="nil"/>
              <w:bottom w:val="nil"/>
              <w:right w:val="nil"/>
            </w:tcBorders>
          </w:tcPr>
          <w:p w14:paraId="06203119"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Onko mahdollista, että olet raskaana?</w:t>
            </w:r>
          </w:p>
        </w:tc>
        <w:tc>
          <w:tcPr>
            <w:tcW w:w="1080" w:type="dxa"/>
            <w:tcBorders>
              <w:top w:val="nil"/>
              <w:left w:val="nil"/>
              <w:bottom w:val="nil"/>
              <w:right w:val="nil"/>
            </w:tcBorders>
          </w:tcPr>
          <w:p w14:paraId="1C083BAA"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208547809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02E5A95A"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850226207"/>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EC4904" w:rsidRPr="006E3A78" w14:paraId="308AB18E" w14:textId="77777777" w:rsidTr="00403E3A">
        <w:trPr>
          <w:trHeight w:val="340"/>
        </w:trPr>
        <w:tc>
          <w:tcPr>
            <w:tcW w:w="9889" w:type="dxa"/>
            <w:gridSpan w:val="6"/>
            <w:tcBorders>
              <w:top w:val="nil"/>
              <w:bottom w:val="nil"/>
            </w:tcBorders>
          </w:tcPr>
          <w:p w14:paraId="3F5AE6DA"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
                <w:szCs w:val="24"/>
                <w:lang w:eastAsia="fi-FI"/>
              </w:rPr>
            </w:pPr>
          </w:p>
          <w:p w14:paraId="1D571343"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Cs/>
                <w:szCs w:val="24"/>
                <w:lang w:eastAsia="fi-FI"/>
              </w:rPr>
            </w:pPr>
            <w:r w:rsidRPr="006E3A78">
              <w:rPr>
                <w:rFonts w:eastAsia="Times New Roman" w:cs="Arial"/>
                <w:b/>
                <w:szCs w:val="24"/>
                <w:lang w:eastAsia="fi-FI"/>
              </w:rPr>
              <w:t>Muut esitiedot:</w:t>
            </w:r>
          </w:p>
        </w:tc>
      </w:tr>
      <w:tr w:rsidR="00EC4904" w:rsidRPr="006E3A78" w14:paraId="77A66AC8" w14:textId="77777777" w:rsidTr="00403E3A">
        <w:trPr>
          <w:trHeight w:val="284"/>
        </w:trPr>
        <w:tc>
          <w:tcPr>
            <w:tcW w:w="7848" w:type="dxa"/>
            <w:gridSpan w:val="4"/>
            <w:tcBorders>
              <w:top w:val="nil"/>
              <w:bottom w:val="nil"/>
              <w:right w:val="nil"/>
            </w:tcBorders>
          </w:tcPr>
          <w:p w14:paraId="53CA619D"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 xml:space="preserve">Onko sinulla sovittuna lääkärille vastaanotto/soittoaika </w:t>
            </w:r>
          </w:p>
          <w:p w14:paraId="160F9363"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tutkimusvastausten kuulemista varten? Milloin?</w:t>
            </w:r>
            <w:r>
              <w:rPr>
                <w:rFonts w:eastAsia="Times New Roman" w:cs="Arial"/>
                <w:bCs/>
                <w:szCs w:val="24"/>
                <w:lang w:eastAsia="fi-FI"/>
              </w:rPr>
              <w:t xml:space="preserve"> </w:t>
            </w:r>
            <w:r w:rsidRPr="006E3A78">
              <w:rPr>
                <w:rFonts w:eastAsia="Times New Roman" w:cs="Arial"/>
                <w:bCs/>
                <w:szCs w:val="24"/>
                <w:lang w:eastAsia="fi-FI"/>
              </w:rPr>
              <w:t>________________</w:t>
            </w:r>
          </w:p>
          <w:p w14:paraId="6E95FE26"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
                <w:bCs/>
                <w:szCs w:val="24"/>
                <w:lang w:eastAsia="fi-FI"/>
              </w:rPr>
            </w:pPr>
          </w:p>
        </w:tc>
        <w:tc>
          <w:tcPr>
            <w:tcW w:w="1080" w:type="dxa"/>
            <w:tcBorders>
              <w:top w:val="nil"/>
              <w:left w:val="nil"/>
              <w:bottom w:val="nil"/>
              <w:right w:val="nil"/>
            </w:tcBorders>
          </w:tcPr>
          <w:p w14:paraId="0B43F90F"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4065021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49B674AA"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8101603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EC4904" w:rsidRPr="006E3A78" w14:paraId="450166C9" w14:textId="77777777" w:rsidTr="00403E3A">
        <w:trPr>
          <w:trHeight w:hRule="exact" w:val="1000"/>
        </w:trPr>
        <w:tc>
          <w:tcPr>
            <w:tcW w:w="9889" w:type="dxa"/>
            <w:gridSpan w:val="6"/>
            <w:vAlign w:val="bottom"/>
          </w:tcPr>
          <w:p w14:paraId="465B705E" w14:textId="77777777" w:rsidR="00EC4904"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r w:rsidRPr="0091510C">
              <w:rPr>
                <w:rFonts w:eastAsia="Times New Roman" w:cs="Arial"/>
                <w:bCs/>
                <w:sz w:val="22"/>
                <w:lang w:eastAsia="fi-FI"/>
              </w:rPr>
              <w:t xml:space="preserve">Tutkimukseen </w:t>
            </w:r>
            <w:r w:rsidRPr="0091510C">
              <w:rPr>
                <w:rFonts w:eastAsia="Times New Roman" w:cs="Arial"/>
                <w:sz w:val="22"/>
                <w:lang w:eastAsia="fi-FI"/>
              </w:rPr>
              <w:t xml:space="preserve">valmistautumiseen liittyvissä asioissa soittoaikamme on maanantaista torstaihin klo 7.30–16 ja juhlapyhien aattona 7:30–15 puh. 040 153 3240. </w:t>
            </w:r>
          </w:p>
          <w:p w14:paraId="3CF2ADC6" w14:textId="3AEB149D" w:rsidR="00EC4904" w:rsidRPr="0091510C" w:rsidRDefault="0042746D" w:rsidP="00403E3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Pr>
                <w:rFonts w:eastAsia="Times New Roman" w:cs="Arial"/>
                <w:sz w:val="22"/>
                <w:lang w:eastAsia="fi-FI"/>
              </w:rPr>
              <w:t xml:space="preserve">Voit olla yhteydessä myös kuvantamiseen omasoteviestillä tai takaisinsoittojärjestelmän kautta puh. 040 153 3240. </w:t>
            </w:r>
            <w:r w:rsidR="00EC4904" w:rsidRPr="0091510C">
              <w:rPr>
                <w:rFonts w:eastAsia="Times New Roman" w:cs="Arial"/>
                <w:sz w:val="22"/>
                <w:lang w:eastAsia="fi-FI"/>
              </w:rPr>
              <w:t xml:space="preserve">Soitamme sinulle takaisin samana päivänä tai </w:t>
            </w:r>
            <w:r>
              <w:rPr>
                <w:rFonts w:eastAsia="Times New Roman" w:cs="Arial"/>
                <w:sz w:val="22"/>
                <w:lang w:eastAsia="fi-FI"/>
              </w:rPr>
              <w:t>seuraavan</w:t>
            </w:r>
            <w:r w:rsidR="00EC4904" w:rsidRPr="0091510C">
              <w:rPr>
                <w:rFonts w:eastAsia="Times New Roman" w:cs="Arial"/>
                <w:sz w:val="22"/>
                <w:lang w:eastAsia="fi-FI"/>
              </w:rPr>
              <w:t xml:space="preserve"> työpäiv</w:t>
            </w:r>
            <w:r>
              <w:rPr>
                <w:rFonts w:eastAsia="Times New Roman" w:cs="Arial"/>
                <w:sz w:val="22"/>
                <w:lang w:eastAsia="fi-FI"/>
              </w:rPr>
              <w:t xml:space="preserve">än </w:t>
            </w:r>
            <w:r w:rsidR="00EC4904" w:rsidRPr="0091510C">
              <w:rPr>
                <w:rFonts w:eastAsia="Times New Roman" w:cs="Arial"/>
                <w:sz w:val="22"/>
                <w:lang w:eastAsia="fi-FI"/>
              </w:rPr>
              <w:t>aikana.</w:t>
            </w:r>
          </w:p>
        </w:tc>
      </w:tr>
      <w:tr w:rsidR="00EC4904" w:rsidRPr="006E3A78" w14:paraId="2EF87292" w14:textId="77777777" w:rsidTr="00403E3A">
        <w:trPr>
          <w:trHeight w:val="490"/>
        </w:trPr>
        <w:tc>
          <w:tcPr>
            <w:tcW w:w="7128" w:type="dxa"/>
            <w:gridSpan w:val="2"/>
            <w:vAlign w:val="bottom"/>
          </w:tcPr>
          <w:p w14:paraId="61D10F66"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2C48A8DA"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7A828324"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7BEDF502"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r w:rsidRPr="006E3A78">
              <w:rPr>
                <w:rFonts w:eastAsia="Times New Roman" w:cs="Arial"/>
                <w:b/>
                <w:szCs w:val="24"/>
                <w:lang w:eastAsia="fi-FI"/>
              </w:rPr>
              <w:t>Lomakkeen täyttäjän allekirjoitus ja nimenselvennys</w:t>
            </w:r>
          </w:p>
        </w:tc>
        <w:tc>
          <w:tcPr>
            <w:tcW w:w="2761" w:type="dxa"/>
            <w:gridSpan w:val="4"/>
          </w:tcPr>
          <w:p w14:paraId="72DD5485"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300069D4"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1AE8B911"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6D108CDA" w14:textId="77777777" w:rsidR="00EC4904" w:rsidRPr="006E3A78" w:rsidRDefault="00EC4904" w:rsidP="00403E3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r w:rsidRPr="006E3A78">
              <w:rPr>
                <w:rFonts w:eastAsia="Times New Roman" w:cs="Arial"/>
                <w:bCs/>
                <w:szCs w:val="24"/>
                <w:lang w:eastAsia="fi-FI"/>
              </w:rPr>
              <w:t>Päiväys</w:t>
            </w:r>
          </w:p>
        </w:tc>
      </w:tr>
    </w:tbl>
    <w:p w14:paraId="26C39610" w14:textId="77777777" w:rsidR="004770EF" w:rsidRPr="00EC4904" w:rsidRDefault="004770EF" w:rsidP="00EC4904"/>
    <w:sectPr w:rsidR="004770EF" w:rsidRPr="00EC4904" w:rsidSect="00E57692">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2994C364" w:rsidR="008709CB" w:rsidRPr="001E52B9" w:rsidRDefault="0085438E" w:rsidP="00070A25">
          <w:pPr>
            <w:pStyle w:val="Alatunniste"/>
            <w:ind w:left="969"/>
          </w:pPr>
          <w:r>
            <w:rPr>
              <w:noProof/>
            </w:rPr>
            <w:drawing>
              <wp:inline distT="0" distB="0" distL="0" distR="0" wp14:anchorId="4B18951D" wp14:editId="091D65CF">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2"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1E21FC13"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184DAD">
            <w:rPr>
              <w:rFonts w:eastAsia="Times New Roman" w:cs="Arial"/>
              <w:bCs/>
              <w:szCs w:val="24"/>
              <w:lang w:eastAsia="fi-FI"/>
            </w:rPr>
            <w:t>Tietokonetomografia</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4803B37E" w:rsidR="008C4204" w:rsidRPr="00AA5A8A" w:rsidRDefault="00D96435" w:rsidP="0014127F">
          <w:pPr>
            <w:pStyle w:val="Yltunniste"/>
            <w:tabs>
              <w:tab w:val="center" w:pos="1480"/>
            </w:tabs>
          </w:pPr>
          <w:r>
            <w:rPr>
              <w:color w:val="auto"/>
            </w:rPr>
            <w:t>4</w:t>
          </w:r>
          <w:r w:rsidR="002213FC" w:rsidRPr="002213FC">
            <w:rPr>
              <w:color w:val="auto"/>
            </w:rPr>
            <w:t>.1</w:t>
          </w:r>
          <w:r>
            <w:rPr>
              <w:color w:val="auto"/>
            </w:rPr>
            <w:t>1</w:t>
          </w:r>
          <w:r w:rsidR="002213FC" w:rsidRPr="002213FC">
            <w:rPr>
              <w:color w:val="auto"/>
            </w:rPr>
            <w:t>.200</w:t>
          </w:r>
          <w:r>
            <w:rPr>
              <w:color w:val="auto"/>
            </w:rPr>
            <w:t>3</w:t>
          </w:r>
          <w:r w:rsidR="00EE2203">
            <w:rPr>
              <w:color w:val="auto"/>
            </w:rPr>
            <w:t xml:space="preserve"> </w:t>
          </w:r>
          <w:r w:rsidR="008C4204" w:rsidRPr="00AA5A8A">
            <w:br/>
          </w:r>
          <w:r w:rsidR="00BE05B6">
            <w:rPr>
              <w:color w:val="auto"/>
            </w:rPr>
            <w:t>2</w:t>
          </w:r>
          <w:r w:rsidR="00FA082B">
            <w:rPr>
              <w:color w:val="auto"/>
            </w:rPr>
            <w:t>.</w:t>
          </w:r>
          <w:r w:rsidR="00351D23">
            <w:rPr>
              <w:color w:val="auto"/>
            </w:rPr>
            <w:t>1</w:t>
          </w:r>
          <w:r w:rsidR="00BE05B6">
            <w:rPr>
              <w:color w:val="auto"/>
            </w:rPr>
            <w:t>2</w:t>
          </w:r>
          <w:r w:rsidR="00FA082B">
            <w:rPr>
              <w:color w:val="auto"/>
            </w:rPr>
            <w:t>.2025</w:t>
          </w:r>
          <w:r w:rsidR="00EE2203">
            <w:rPr>
              <w:color w:val="auto"/>
            </w:rPr>
            <w:t xml:space="preserve"> </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185B9C">
            <w:fldChar w:fldCharType="begin"/>
          </w:r>
          <w:r w:rsidR="00185B9C">
            <w:instrText xml:space="preserve"> NUMPAGES </w:instrText>
          </w:r>
          <w:r w:rsidR="00185B9C">
            <w:fldChar w:fldCharType="separate"/>
          </w:r>
          <w:r w:rsidRPr="00AA5A8A">
            <w:t>4</w:t>
          </w:r>
          <w:r w:rsidR="00185B9C">
            <w:fldChar w:fldCharType="end"/>
          </w:r>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1F42423" w14:textId="472EA6F5" w:rsidR="00EE2203" w:rsidRPr="00AA5A8A" w:rsidRDefault="00EE2203" w:rsidP="00E57692">
          <w:pPr>
            <w:pStyle w:val="Yltunniste"/>
          </w:pPr>
        </w:p>
      </w:tc>
    </w:tr>
    <w:bookmarkEnd w:id="2"/>
  </w:tbl>
  <w:p w14:paraId="51C8D6CD" w14:textId="1714879E" w:rsidR="0046752A" w:rsidRDefault="0046752A" w:rsidP="000766F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0F444CFE"/>
    <w:multiLevelType w:val="hybridMultilevel"/>
    <w:tmpl w:val="465E014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20"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1CC85967"/>
    <w:multiLevelType w:val="hybridMultilevel"/>
    <w:tmpl w:val="C07CCEC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074BB6"/>
    <w:multiLevelType w:val="hybridMultilevel"/>
    <w:tmpl w:val="8CD669D6"/>
    <w:lvl w:ilvl="0" w:tplc="040B0001">
      <w:start w:val="1"/>
      <w:numFmt w:val="bullet"/>
      <w:lvlText w:val=""/>
      <w:lvlJc w:val="left"/>
      <w:pPr>
        <w:tabs>
          <w:tab w:val="num" w:pos="722"/>
        </w:tabs>
        <w:ind w:left="722" w:hanging="360"/>
      </w:pPr>
      <w:rPr>
        <w:rFonts w:ascii="Symbol" w:hAnsi="Symbol" w:hint="default"/>
      </w:rPr>
    </w:lvl>
    <w:lvl w:ilvl="1" w:tplc="040B0003" w:tentative="1">
      <w:start w:val="1"/>
      <w:numFmt w:val="bullet"/>
      <w:lvlText w:val="o"/>
      <w:lvlJc w:val="left"/>
      <w:pPr>
        <w:tabs>
          <w:tab w:val="num" w:pos="1442"/>
        </w:tabs>
        <w:ind w:left="1442" w:hanging="360"/>
      </w:pPr>
      <w:rPr>
        <w:rFonts w:ascii="Courier New" w:hAnsi="Courier New" w:hint="default"/>
      </w:rPr>
    </w:lvl>
    <w:lvl w:ilvl="2" w:tplc="040B0005" w:tentative="1">
      <w:start w:val="1"/>
      <w:numFmt w:val="bullet"/>
      <w:lvlText w:val=""/>
      <w:lvlJc w:val="left"/>
      <w:pPr>
        <w:tabs>
          <w:tab w:val="num" w:pos="2162"/>
        </w:tabs>
        <w:ind w:left="2162" w:hanging="360"/>
      </w:pPr>
      <w:rPr>
        <w:rFonts w:ascii="Wingdings" w:hAnsi="Wingdings" w:hint="default"/>
      </w:rPr>
    </w:lvl>
    <w:lvl w:ilvl="3" w:tplc="040B0001" w:tentative="1">
      <w:start w:val="1"/>
      <w:numFmt w:val="bullet"/>
      <w:lvlText w:val=""/>
      <w:lvlJc w:val="left"/>
      <w:pPr>
        <w:tabs>
          <w:tab w:val="num" w:pos="2882"/>
        </w:tabs>
        <w:ind w:left="2882" w:hanging="360"/>
      </w:pPr>
      <w:rPr>
        <w:rFonts w:ascii="Symbol" w:hAnsi="Symbol" w:hint="default"/>
      </w:rPr>
    </w:lvl>
    <w:lvl w:ilvl="4" w:tplc="040B0003" w:tentative="1">
      <w:start w:val="1"/>
      <w:numFmt w:val="bullet"/>
      <w:lvlText w:val="o"/>
      <w:lvlJc w:val="left"/>
      <w:pPr>
        <w:tabs>
          <w:tab w:val="num" w:pos="3602"/>
        </w:tabs>
        <w:ind w:left="3602" w:hanging="360"/>
      </w:pPr>
      <w:rPr>
        <w:rFonts w:ascii="Courier New" w:hAnsi="Courier New" w:hint="default"/>
      </w:rPr>
    </w:lvl>
    <w:lvl w:ilvl="5" w:tplc="040B0005" w:tentative="1">
      <w:start w:val="1"/>
      <w:numFmt w:val="bullet"/>
      <w:lvlText w:val=""/>
      <w:lvlJc w:val="left"/>
      <w:pPr>
        <w:tabs>
          <w:tab w:val="num" w:pos="4322"/>
        </w:tabs>
        <w:ind w:left="4322" w:hanging="360"/>
      </w:pPr>
      <w:rPr>
        <w:rFonts w:ascii="Wingdings" w:hAnsi="Wingdings" w:hint="default"/>
      </w:rPr>
    </w:lvl>
    <w:lvl w:ilvl="6" w:tplc="040B0001" w:tentative="1">
      <w:start w:val="1"/>
      <w:numFmt w:val="bullet"/>
      <w:lvlText w:val=""/>
      <w:lvlJc w:val="left"/>
      <w:pPr>
        <w:tabs>
          <w:tab w:val="num" w:pos="5042"/>
        </w:tabs>
        <w:ind w:left="5042" w:hanging="360"/>
      </w:pPr>
      <w:rPr>
        <w:rFonts w:ascii="Symbol" w:hAnsi="Symbol" w:hint="default"/>
      </w:rPr>
    </w:lvl>
    <w:lvl w:ilvl="7" w:tplc="040B0003" w:tentative="1">
      <w:start w:val="1"/>
      <w:numFmt w:val="bullet"/>
      <w:lvlText w:val="o"/>
      <w:lvlJc w:val="left"/>
      <w:pPr>
        <w:tabs>
          <w:tab w:val="num" w:pos="5762"/>
        </w:tabs>
        <w:ind w:left="5762" w:hanging="360"/>
      </w:pPr>
      <w:rPr>
        <w:rFonts w:ascii="Courier New" w:hAnsi="Courier New" w:hint="default"/>
      </w:rPr>
    </w:lvl>
    <w:lvl w:ilvl="8" w:tplc="040B0005" w:tentative="1">
      <w:start w:val="1"/>
      <w:numFmt w:val="bullet"/>
      <w:lvlText w:val=""/>
      <w:lvlJc w:val="left"/>
      <w:pPr>
        <w:tabs>
          <w:tab w:val="num" w:pos="6482"/>
        </w:tabs>
        <w:ind w:left="6482" w:hanging="360"/>
      </w:pPr>
      <w:rPr>
        <w:rFonts w:ascii="Wingdings" w:hAnsi="Wingdings" w:hint="default"/>
      </w:rPr>
    </w:lvl>
  </w:abstractNum>
  <w:abstractNum w:abstractNumId="30"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5"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853533"/>
    <w:multiLevelType w:val="hybridMultilevel"/>
    <w:tmpl w:val="F45E77A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35"/>
  </w:num>
  <w:num w:numId="13">
    <w:abstractNumId w:val="34"/>
  </w:num>
  <w:num w:numId="14">
    <w:abstractNumId w:val="20"/>
  </w:num>
  <w:num w:numId="15">
    <w:abstractNumId w:val="41"/>
  </w:num>
  <w:num w:numId="16">
    <w:abstractNumId w:val="19"/>
  </w:num>
  <w:num w:numId="17">
    <w:abstractNumId w:val="30"/>
  </w:num>
  <w:num w:numId="18">
    <w:abstractNumId w:val="18"/>
  </w:num>
  <w:num w:numId="19">
    <w:abstractNumId w:val="22"/>
  </w:num>
  <w:num w:numId="20">
    <w:abstractNumId w:val="13"/>
  </w:num>
  <w:num w:numId="21">
    <w:abstractNumId w:val="33"/>
  </w:num>
  <w:num w:numId="22">
    <w:abstractNumId w:val="37"/>
  </w:num>
  <w:num w:numId="23">
    <w:abstractNumId w:val="26"/>
  </w:num>
  <w:num w:numId="24">
    <w:abstractNumId w:val="32"/>
  </w:num>
  <w:num w:numId="25">
    <w:abstractNumId w:val="28"/>
  </w:num>
  <w:num w:numId="26">
    <w:abstractNumId w:val="36"/>
  </w:num>
  <w:num w:numId="27">
    <w:abstractNumId w:val="10"/>
  </w:num>
  <w:num w:numId="28">
    <w:abstractNumId w:val="15"/>
  </w:num>
  <w:num w:numId="29">
    <w:abstractNumId w:val="31"/>
  </w:num>
  <w:num w:numId="30">
    <w:abstractNumId w:val="21"/>
  </w:num>
  <w:num w:numId="31">
    <w:abstractNumId w:val="16"/>
  </w:num>
  <w:num w:numId="32">
    <w:abstractNumId w:val="25"/>
  </w:num>
  <w:num w:numId="33">
    <w:abstractNumId w:val="12"/>
  </w:num>
  <w:num w:numId="34">
    <w:abstractNumId w:val="24"/>
  </w:num>
  <w:num w:numId="35">
    <w:abstractNumId w:val="27"/>
  </w:num>
  <w:num w:numId="36">
    <w:abstractNumId w:val="11"/>
  </w:num>
  <w:num w:numId="37">
    <w:abstractNumId w:val="14"/>
  </w:num>
  <w:num w:numId="38">
    <w:abstractNumId w:val="39"/>
  </w:num>
  <w:num w:numId="39">
    <w:abstractNumId w:val="17"/>
  </w:num>
  <w:num w:numId="40">
    <w:abstractNumId w:val="23"/>
  </w:num>
  <w:num w:numId="41">
    <w:abstractNumId w:val="29"/>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198"/>
    <w:rsid w:val="00030542"/>
    <w:rsid w:val="000344DC"/>
    <w:rsid w:val="00037C9A"/>
    <w:rsid w:val="00070A25"/>
    <w:rsid w:val="000766F3"/>
    <w:rsid w:val="00092383"/>
    <w:rsid w:val="000F480A"/>
    <w:rsid w:val="0010671D"/>
    <w:rsid w:val="001332F6"/>
    <w:rsid w:val="00135FF3"/>
    <w:rsid w:val="0014127F"/>
    <w:rsid w:val="00161F8A"/>
    <w:rsid w:val="00173552"/>
    <w:rsid w:val="00184DAD"/>
    <w:rsid w:val="00185B9C"/>
    <w:rsid w:val="001A4212"/>
    <w:rsid w:val="001B696A"/>
    <w:rsid w:val="001E52B9"/>
    <w:rsid w:val="002213FC"/>
    <w:rsid w:val="00222FB1"/>
    <w:rsid w:val="0024058B"/>
    <w:rsid w:val="002819FC"/>
    <w:rsid w:val="00293779"/>
    <w:rsid w:val="002A4C23"/>
    <w:rsid w:val="002D0C57"/>
    <w:rsid w:val="002E2629"/>
    <w:rsid w:val="00351D23"/>
    <w:rsid w:val="003F3310"/>
    <w:rsid w:val="003F6F35"/>
    <w:rsid w:val="0042746D"/>
    <w:rsid w:val="0046752A"/>
    <w:rsid w:val="004770EF"/>
    <w:rsid w:val="004923BA"/>
    <w:rsid w:val="004A4EC8"/>
    <w:rsid w:val="004D374B"/>
    <w:rsid w:val="004F7A70"/>
    <w:rsid w:val="005211F3"/>
    <w:rsid w:val="0052730E"/>
    <w:rsid w:val="0053626C"/>
    <w:rsid w:val="005822B9"/>
    <w:rsid w:val="005A4AE7"/>
    <w:rsid w:val="005C515D"/>
    <w:rsid w:val="005C692F"/>
    <w:rsid w:val="005E44AC"/>
    <w:rsid w:val="005F55EC"/>
    <w:rsid w:val="005F7396"/>
    <w:rsid w:val="00614934"/>
    <w:rsid w:val="0065708C"/>
    <w:rsid w:val="006674E4"/>
    <w:rsid w:val="00671C81"/>
    <w:rsid w:val="00680F21"/>
    <w:rsid w:val="00683F49"/>
    <w:rsid w:val="006A0EB2"/>
    <w:rsid w:val="006A5F78"/>
    <w:rsid w:val="006B2C43"/>
    <w:rsid w:val="006B7E89"/>
    <w:rsid w:val="006C022B"/>
    <w:rsid w:val="006C0A0C"/>
    <w:rsid w:val="006D7F1F"/>
    <w:rsid w:val="007056AC"/>
    <w:rsid w:val="007360CB"/>
    <w:rsid w:val="00736302"/>
    <w:rsid w:val="00740E95"/>
    <w:rsid w:val="00756D3B"/>
    <w:rsid w:val="0076227B"/>
    <w:rsid w:val="00763B81"/>
    <w:rsid w:val="007674E5"/>
    <w:rsid w:val="0077008F"/>
    <w:rsid w:val="007B08F8"/>
    <w:rsid w:val="007C58F6"/>
    <w:rsid w:val="007D5DD5"/>
    <w:rsid w:val="007E2CD2"/>
    <w:rsid w:val="00802C98"/>
    <w:rsid w:val="008109CC"/>
    <w:rsid w:val="008109D6"/>
    <w:rsid w:val="00834511"/>
    <w:rsid w:val="0085438E"/>
    <w:rsid w:val="008709CB"/>
    <w:rsid w:val="008A231F"/>
    <w:rsid w:val="008A63CD"/>
    <w:rsid w:val="008C4204"/>
    <w:rsid w:val="008C54A9"/>
    <w:rsid w:val="008C78C7"/>
    <w:rsid w:val="008F60FC"/>
    <w:rsid w:val="00902158"/>
    <w:rsid w:val="00913285"/>
    <w:rsid w:val="00920B85"/>
    <w:rsid w:val="0095343D"/>
    <w:rsid w:val="00960616"/>
    <w:rsid w:val="00962244"/>
    <w:rsid w:val="00992F38"/>
    <w:rsid w:val="009B297D"/>
    <w:rsid w:val="009D008C"/>
    <w:rsid w:val="00A27BF4"/>
    <w:rsid w:val="00A31910"/>
    <w:rsid w:val="00A42537"/>
    <w:rsid w:val="00AA5A8A"/>
    <w:rsid w:val="00AB25EA"/>
    <w:rsid w:val="00AB6DCE"/>
    <w:rsid w:val="00AB734B"/>
    <w:rsid w:val="00AF3947"/>
    <w:rsid w:val="00B0737F"/>
    <w:rsid w:val="00B13814"/>
    <w:rsid w:val="00B3342B"/>
    <w:rsid w:val="00BB74D3"/>
    <w:rsid w:val="00BC6AC9"/>
    <w:rsid w:val="00BD014D"/>
    <w:rsid w:val="00BE05B6"/>
    <w:rsid w:val="00C11735"/>
    <w:rsid w:val="00C27BBC"/>
    <w:rsid w:val="00C32733"/>
    <w:rsid w:val="00C62373"/>
    <w:rsid w:val="00C658F7"/>
    <w:rsid w:val="00C71B97"/>
    <w:rsid w:val="00C81EC9"/>
    <w:rsid w:val="00C95126"/>
    <w:rsid w:val="00CC1CDB"/>
    <w:rsid w:val="00CC21AC"/>
    <w:rsid w:val="00CC389F"/>
    <w:rsid w:val="00CD1D3B"/>
    <w:rsid w:val="00CF24F8"/>
    <w:rsid w:val="00D20358"/>
    <w:rsid w:val="00D47483"/>
    <w:rsid w:val="00D509C4"/>
    <w:rsid w:val="00D96435"/>
    <w:rsid w:val="00DA1199"/>
    <w:rsid w:val="00DB0B05"/>
    <w:rsid w:val="00DD3702"/>
    <w:rsid w:val="00DE79BE"/>
    <w:rsid w:val="00E1167F"/>
    <w:rsid w:val="00E162EA"/>
    <w:rsid w:val="00E21EE0"/>
    <w:rsid w:val="00E47C40"/>
    <w:rsid w:val="00E57692"/>
    <w:rsid w:val="00E64DAF"/>
    <w:rsid w:val="00E6612D"/>
    <w:rsid w:val="00E667C5"/>
    <w:rsid w:val="00E7029A"/>
    <w:rsid w:val="00E76B02"/>
    <w:rsid w:val="00E771A6"/>
    <w:rsid w:val="00E85CF4"/>
    <w:rsid w:val="00E91711"/>
    <w:rsid w:val="00E9206D"/>
    <w:rsid w:val="00EA13E9"/>
    <w:rsid w:val="00EC30D3"/>
    <w:rsid w:val="00EC4119"/>
    <w:rsid w:val="00EC4904"/>
    <w:rsid w:val="00ED5664"/>
    <w:rsid w:val="00EE2203"/>
    <w:rsid w:val="00EE57AF"/>
    <w:rsid w:val="00F175D5"/>
    <w:rsid w:val="00F66D97"/>
    <w:rsid w:val="00F750EC"/>
    <w:rsid w:val="00F80841"/>
    <w:rsid w:val="00FA082B"/>
    <w:rsid w:val="00FB40BC"/>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658F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57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asote.kainuu.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_DocCode xmlns="57774dac-5171-47f4-8925-8bec5173786e">16888</HB_DocCode>
    <HB_DocTitle xmlns="57774dac-5171-47f4-8925-8bec5173786e">Fistulografia.docx</HB_DocTitle>
    <TaxCatchAll xmlns="57774dac-5171-47f4-8925-8bec5173786e">
      <Value>35</Value>
    </TaxCatchAll>
    <HB_ApprovedBy xmlns="57774dac-5171-47f4-8925-8bec5173786e">
      <UserInfo>
        <DisplayName>Hietala Miia</DisplayName>
        <AccountId>72</AccountId>
        <AccountType/>
      </UserInfo>
    </HB_ApprovedBy>
    <HB_ReviewDate xmlns="57774dac-5171-47f4-8925-8bec5173786e">2027-12-02T22:00:00+00:00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11</HB_DocumentVersionSystem>
    <HB_CreateDate xmlns="57774dac-5171-47f4-8925-8bec5173786e">2019-11-06T22:00:00+00:00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2025-12-03T10:10:47+00:00</HB_ApproversGroupDate>
    <HB_Reviewer xmlns="57774dac-5171-47f4-8925-8bec5173786e">
      <UserInfo>
        <DisplayName>Latvala Jussi</DisplayName>
        <AccountId>810</AccountId>
        <AccountType/>
      </UserInfo>
    </HB_Reviewer>
    <HB_Author xmlns="57774dac-5171-47f4-8925-8bec5173786e">
      <UserInfo>
        <DisplayName>Latvala Jussi</DisplayName>
        <AccountId>810</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5077</HB_MetaData>
    <URL xmlns="bb6d859f-7529-4784-9e62-bbc119a138f2">
      <Url xsi:nil="true"/>
      <Description xsi:nil="true"/>
    </URL>
    <HB_MajorVersionNumber xmlns="bb6d859f-7529-4784-9e62-bbc119a138f2">11</HB_MajorVersionNumber>
    <lcf76f155ced4ddcb4097134ff3c332f xmlns="bb6d859f-7529-4784-9e62-bbc119a138f2">
      <Terms xmlns="http://schemas.microsoft.com/office/infopath/2007/PartnerControls"/>
    </lcf76f155ced4ddcb4097134ff3c332f>
    <HB_ReviewStatusID xmlns="bb6d859f-7529-4784-9e62-bbc119a138f2" xsi:nil="true"/>
    <MassRunTimestamp xmlns="bb6d859f-7529-4784-9e62-bbc119a138f2">2024-04-17T06:27:39+00:00</MassRunTimestamp>
    <MassEditTimestamp xmlns="bb6d859f-7529-4784-9e62-bbc119a138f2" xsi:nil="true"/>
    <HB_Laatimispvm xmlns="bb6d859f-7529-4784-9e62-bbc119a138f2">2003-11-04T12:00:00+00:00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Magneetti (MRI)</TermName>
          <TermId xmlns="http://schemas.microsoft.com/office/infopath/2007/PartnerControls">3df47911-9f78-4d04-851e-71f83a0d585a</TermId>
        </TermInfo>
      </Terms>
    </b3cdd1ba41c647e2920555d9302ce4a9>
    <_Flow_SignoffStatus xmlns="bb6d859f-7529-4784-9e62-bbc119a138f2" xsi:nil="true"/>
    <HB_ReadReceipts xmlns="bb6d859f-7529-4784-9e62-bbc119a13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8D8F93BE-47A7-4E9D-93D3-BBA40F922D77}">
  <ds:schemaRefs>
    <ds:schemaRef ds:uri="http://www.w3.org/XML/1998/namespace"/>
    <ds:schemaRef ds:uri="http://purl.org/dc/dcmitype/"/>
    <ds:schemaRef ds:uri="bb6d859f-7529-4784-9e62-bbc119a138f2"/>
    <ds:schemaRef ds:uri="http://schemas.microsoft.com/office/2006/documentManagement/types"/>
    <ds:schemaRef ds:uri="57774dac-5171-47f4-8925-8bec5173786e"/>
    <ds:schemaRef ds:uri="http://schemas.microsoft.com/office/2006/metadata/properties"/>
    <ds:schemaRef ds:uri="7075b817-c215-4363-a115-bd0ab826d931"/>
    <ds:schemaRef ds:uri="http://schemas.openxmlformats.org/package/2006/metadata/core-properti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7AC8735F-A21C-4103-ACFC-77921B342573}"/>
</file>

<file path=customXml/itemProps4.xml><?xml version="1.0" encoding="utf-8"?>
<ds:datastoreItem xmlns:ds="http://schemas.openxmlformats.org/officeDocument/2006/customXml" ds:itemID="{E01A9052-54B6-4BD4-9388-BE5B42D0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594</Words>
  <Characters>4818</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TT_fistulografia</vt:lpstr>
    </vt:vector>
  </TitlesOfParts>
  <Manager>virpi.i.korhonen@kainuu.fi</Manager>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Fistulografia.docx</dc:title>
  <dc:subject/>
  <dc:creator>Vornanen Juha</dc:creator>
  <cp:keywords>Kuvantaminen</cp:keywords>
  <dc:description/>
  <cp:lastModifiedBy>Hietala Miia</cp:lastModifiedBy>
  <cp:revision>45</cp:revision>
  <cp:lastPrinted>2025-05-07T10:44:00Z</cp:lastPrinted>
  <dcterms:created xsi:type="dcterms:W3CDTF">2025-07-21T05:45:00Z</dcterms:created>
  <dcterms:modified xsi:type="dcterms:W3CDTF">2025-12-03T08:09:00Z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35;#Magneetti (MRI)|3df47911-9f78-4d04-851e-71f83a0d585a</vt:lpwstr>
  </property>
  <property fmtid="{D5CDD505-2E9C-101B-9397-08002B2CF9AE}" pid="4" name="URL">
    <vt:lpwstr/>
  </property>
  <property fmtid="{D5CDD505-2E9C-101B-9397-08002B2CF9AE}" pid="5" name="MediaServiceImageTags">
    <vt:lpwstr/>
  </property>
  <property fmtid="{D5CDD505-2E9C-101B-9397-08002B2CF9AE}" pid="6" name="HeaderMassEdited">
    <vt:bool>true</vt:bool>
  </property>
  <property fmtid="{D5CDD505-2E9C-101B-9397-08002B2CF9AE}" pid="7" name="DokhaToj_Subject">
    <vt:lpwstr>tietokonekerroskuvaus, tietokonetomografia</vt:lpwstr>
  </property>
  <property fmtid="{D5CDD505-2E9C-101B-9397-08002B2CF9AE}" pid="8" name="Docs_Aihe_SoSa">
    <vt:lpwstr/>
  </property>
  <property fmtid="{D5CDD505-2E9C-101B-9397-08002B2CF9AE}" pid="9" name="_ExtendedDescription">
    <vt:lpwstr/>
  </property>
  <property fmtid="{D5CDD505-2E9C-101B-9397-08002B2CF9AE}" pid="10" name="Docs_Aikamaare_Tallennettu">
    <vt:lpwstr>27.2.2014</vt:lpwstr>
  </property>
  <property fmtid="{D5CDD505-2E9C-101B-9397-08002B2CF9AE}" pid="11" name="Dokha_DocId">
    <vt:lpwstr>60D111</vt:lpwstr>
  </property>
  <property fmtid="{D5CDD505-2E9C-101B-9397-08002B2CF9AE}" pid="12" name="Docs_Aikamaare_Tarkistettu">
    <vt:lpwstr/>
  </property>
  <property fmtid="{D5CDD505-2E9C-101B-9397-08002B2CF9AE}" pid="13" name="Docs_Aikamaare_Hyvaksytty">
    <vt:lpwstr>27.2.2014</vt:lpwstr>
  </property>
  <property fmtid="{D5CDD505-2E9C-101B-9397-08002B2CF9AE}" pid="14" name="Docs_Hyvaksyja">
    <vt:lpwstr>796;#Vasala Ritva</vt:lpwstr>
  </property>
  <property fmtid="{D5CDD505-2E9C-101B-9397-08002B2CF9AE}" pid="15" name="Docs_Sailytysaika">
    <vt:lpwstr>2 v.</vt:lpwstr>
  </property>
  <property fmtid="{D5CDD505-2E9C-101B-9397-08002B2CF9AE}" pid="16" name="DocsActions">
    <vt:lpwstr/>
  </property>
  <property fmtid="{D5CDD505-2E9C-101B-9397-08002B2CF9AE}" pid="17" name="Docs_Organisaatio">
    <vt:lpwstr>Kainuun sosiaali- ja terveydenhuollon kuntayhtymä</vt:lpwstr>
  </property>
  <property fmtid="{D5CDD505-2E9C-101B-9397-08002B2CF9AE}" pid="18" name="Docs_Kuvaus">
    <vt:lpwstr>Asiakas-/potilasohje KAKS:n radiologian osastolla tehtävistä tietokonekerroskuvauksista, varjoaineyleisohje</vt:lpwstr>
  </property>
  <property fmtid="{D5CDD505-2E9C-101B-9397-08002B2CF9AE}" pid="19" name="Docs_Tekija_Laatija">
    <vt:lpwstr>Marjomaa Raakel</vt:lpwstr>
  </property>
  <property fmtid="{D5CDD505-2E9C-101B-9397-08002B2CF9AE}" pid="20" name="Docs_Tekija_Vastuuhenkilo">
    <vt:lpwstr>Haverinen Aila</vt:lpwstr>
  </property>
  <property fmtid="{D5CDD505-2E9C-101B-9397-08002B2CF9AE}" pid="21" name="Docs_Aikamaare_Muokattu">
    <vt:lpwstr>27.2.2014</vt:lpwstr>
  </property>
  <property fmtid="{D5CDD505-2E9C-101B-9397-08002B2CF9AE}" pid="22" name="Docs_Tekija_Tallentaja">
    <vt:lpwstr>Marjomaa Raakel</vt:lpwstr>
  </property>
  <property fmtid="{D5CDD505-2E9C-101B-9397-08002B2CF9AE}" pid="23" name="DocsActionHistory">
    <vt:lpwstr/>
  </property>
  <property fmtid="{D5CDD505-2E9C-101B-9397-08002B2CF9AE}" pid="24" name="DocsTojPlanName">
    <vt:lpwstr/>
  </property>
  <property fmtid="{D5CDD505-2E9C-101B-9397-08002B2CF9AE}" pid="25" name="Docs_Voimassaoloaika">
    <vt:lpwstr>kunnes uusiutuu</vt:lpwstr>
  </property>
  <property fmtid="{D5CDD505-2E9C-101B-9397-08002B2CF9AE}" pid="26" name="Docs_Aikamaare_Laadittu">
    <vt:lpwstr>14.11.2003</vt:lpwstr>
  </property>
  <property fmtid="{D5CDD505-2E9C-101B-9397-08002B2CF9AE}" pid="27" name="DocsTojPlanId">
    <vt:lpwstr/>
  </property>
  <property fmtid="{D5CDD505-2E9C-101B-9397-08002B2CF9AE}" pid="28" name="DocsCurrentAction">
    <vt:lpwstr/>
  </property>
  <property fmtid="{D5CDD505-2E9C-101B-9397-08002B2CF9AE}" pid="29" name="Dokha_DocTempUrl">
    <vt:lpwstr/>
  </property>
  <property fmtid="{D5CDD505-2E9C-101B-9397-08002B2CF9AE}" pid="30" name="Docs_Aihe_Omat_asiasanat">
    <vt:lpwstr>rad radiologia ohjerekisterit ttietokonetomografia </vt:lpwstr>
  </property>
  <property fmtid="{D5CDD505-2E9C-101B-9397-08002B2CF9AE}" pid="31" name="DocsDocumentStatus">
    <vt:lpwstr/>
  </property>
  <property fmtid="{D5CDD505-2E9C-101B-9397-08002B2CF9AE}" pid="32" name="Dokha_Favorite">
    <vt:lpwstr/>
  </property>
  <property fmtid="{D5CDD505-2E9C-101B-9397-08002B2CF9AE}" pid="33" name="Dokha_TojDocTypeId">
    <vt:lpwstr/>
  </property>
  <property fmtid="{D5CDD505-2E9C-101B-9397-08002B2CF9AE}" pid="34" name="DokhaToj_Title">
    <vt:lpwstr>Fistulografiat</vt:lpwstr>
  </property>
  <property fmtid="{D5CDD505-2E9C-101B-9397-08002B2CF9AE}" pid="35" name="Docs_Julkaisija">
    <vt:lpwstr>Kainuun SOTE kuntayhtymä</vt:lpwstr>
  </property>
</Properties>
</file>