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6FB52" w14:textId="77777777" w:rsidR="000F0D03" w:rsidRPr="000F0D03" w:rsidRDefault="000F0D03" w:rsidP="000F0D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val="en-US" w:eastAsia="fi-FI"/>
        </w:rPr>
      </w:pPr>
      <w:bookmarkStart w:id="0" w:name="_GoBack"/>
      <w:bookmarkEnd w:id="0"/>
      <w:r w:rsidRPr="000F0D03">
        <w:rPr>
          <w:rFonts w:eastAsia="Times New Roman" w:cs="Arial"/>
          <w:b/>
          <w:bCs/>
          <w:color w:val="000080"/>
          <w:sz w:val="28"/>
          <w:szCs w:val="28"/>
          <w:lang w:val="en-US" w:eastAsia="fi-FI"/>
        </w:rPr>
        <w:t>Ultrasound examination of the gastroesophageal reflux</w:t>
      </w:r>
    </w:p>
    <w:p w14:paraId="79B45CBD" w14:textId="77777777" w:rsidR="000F0D03" w:rsidRPr="0011353A" w:rsidRDefault="000F0D03" w:rsidP="000F0D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0"/>
          <w:szCs w:val="20"/>
          <w:lang w:val="en-US" w:eastAsia="fi-FI"/>
        </w:rPr>
      </w:pPr>
    </w:p>
    <w:p w14:paraId="1756CAB4" w14:textId="77777777" w:rsidR="000F0D03" w:rsidRPr="0011353A" w:rsidRDefault="000F0D03" w:rsidP="000F0D03">
      <w:pPr>
        <w:tabs>
          <w:tab w:val="clear" w:pos="1304"/>
          <w:tab w:val="clear" w:pos="2608"/>
          <w:tab w:val="clear" w:pos="3912"/>
          <w:tab w:val="clear" w:pos="5216"/>
          <w:tab w:val="clear" w:pos="6521"/>
          <w:tab w:val="clear" w:pos="7825"/>
          <w:tab w:val="clear" w:pos="9129"/>
          <w:tab w:val="clear" w:pos="10433"/>
        </w:tabs>
        <w:spacing w:after="0" w:line="240" w:lineRule="auto"/>
        <w:ind w:left="1440" w:hanging="1440"/>
        <w:rPr>
          <w:rFonts w:eastAsia="Times New Roman" w:cs="Arial"/>
          <w:sz w:val="22"/>
          <w:u w:val="single"/>
          <w:lang w:val="en-US" w:eastAsia="fi-FI"/>
        </w:rPr>
      </w:pPr>
      <w:r w:rsidRPr="0011353A">
        <w:rPr>
          <w:rFonts w:eastAsia="Times New Roman" w:cs="Arial"/>
          <w:b/>
          <w:bCs/>
          <w:color w:val="800080"/>
          <w:sz w:val="22"/>
          <w:lang w:val="en-US" w:eastAsia="fi-FI"/>
        </w:rPr>
        <w:t xml:space="preserve">Appointment </w:t>
      </w:r>
      <w:r w:rsidRPr="000F0D03">
        <w:rPr>
          <w:rFonts w:eastAsia="Times New Roman" w:cs="Arial"/>
          <w:sz w:val="22"/>
          <w:u w:val="single"/>
          <w:lang w:eastAsia="fi-FI"/>
        </w:rPr>
        <w:fldChar w:fldCharType="begin">
          <w:ffData>
            <w:name w:val="Teksti1"/>
            <w:enabled/>
            <w:calcOnExit w:val="0"/>
            <w:textInput>
              <w:maxLength w:val="2"/>
            </w:textInput>
          </w:ffData>
        </w:fldChar>
      </w:r>
      <w:r w:rsidRPr="0011353A">
        <w:rPr>
          <w:rFonts w:eastAsia="Times New Roman" w:cs="Arial"/>
          <w:sz w:val="22"/>
          <w:u w:val="single"/>
          <w:lang w:val="en-US" w:eastAsia="fi-FI"/>
        </w:rPr>
        <w:instrText xml:space="preserve"> FORMTEXT </w:instrText>
      </w:r>
      <w:r w:rsidRPr="000F0D03">
        <w:rPr>
          <w:rFonts w:eastAsia="Times New Roman" w:cs="Arial"/>
          <w:sz w:val="22"/>
          <w:u w:val="single"/>
          <w:lang w:eastAsia="fi-FI"/>
        </w:rPr>
      </w:r>
      <w:r w:rsidRPr="000F0D03">
        <w:rPr>
          <w:rFonts w:eastAsia="Times New Roman" w:cs="Arial"/>
          <w:sz w:val="22"/>
          <w:u w:val="single"/>
          <w:lang w:eastAsia="fi-FI"/>
        </w:rPr>
        <w:fldChar w:fldCharType="separate"/>
      </w:r>
      <w:r w:rsidRPr="000F0D03">
        <w:rPr>
          <w:rFonts w:eastAsia="Times New Roman" w:cs="Arial"/>
          <w:noProof/>
          <w:sz w:val="22"/>
          <w:u w:val="single"/>
          <w:lang w:eastAsia="fi-FI"/>
        </w:rPr>
        <w:t> </w:t>
      </w:r>
      <w:r w:rsidRPr="000F0D03">
        <w:rPr>
          <w:rFonts w:eastAsia="Times New Roman" w:cs="Arial"/>
          <w:noProof/>
          <w:sz w:val="22"/>
          <w:u w:val="single"/>
          <w:lang w:eastAsia="fi-FI"/>
        </w:rPr>
        <w:t> </w:t>
      </w:r>
      <w:r w:rsidRPr="000F0D03">
        <w:rPr>
          <w:rFonts w:eastAsia="Times New Roman" w:cs="Arial"/>
          <w:sz w:val="22"/>
          <w:u w:val="single"/>
          <w:lang w:eastAsia="fi-FI"/>
        </w:rPr>
        <w:fldChar w:fldCharType="end"/>
      </w:r>
      <w:r w:rsidRPr="0011353A">
        <w:rPr>
          <w:rFonts w:eastAsia="Times New Roman" w:cs="Arial"/>
          <w:sz w:val="22"/>
          <w:u w:val="single"/>
          <w:lang w:val="en-US" w:eastAsia="fi-FI"/>
        </w:rPr>
        <w:t>.</w:t>
      </w:r>
      <w:r w:rsidRPr="000F0D03">
        <w:rPr>
          <w:rFonts w:eastAsia="Times New Roman" w:cs="Arial"/>
          <w:sz w:val="22"/>
          <w:u w:val="single"/>
          <w:lang w:eastAsia="fi-FI"/>
        </w:rPr>
        <w:fldChar w:fldCharType="begin">
          <w:ffData>
            <w:name w:val="Teksti2"/>
            <w:enabled/>
            <w:calcOnExit w:val="0"/>
            <w:textInput>
              <w:maxLength w:val="2"/>
            </w:textInput>
          </w:ffData>
        </w:fldChar>
      </w:r>
      <w:r w:rsidRPr="0011353A">
        <w:rPr>
          <w:rFonts w:eastAsia="Times New Roman" w:cs="Arial"/>
          <w:sz w:val="22"/>
          <w:u w:val="single"/>
          <w:lang w:val="en-US" w:eastAsia="fi-FI"/>
        </w:rPr>
        <w:instrText xml:space="preserve"> FORMTEXT </w:instrText>
      </w:r>
      <w:r w:rsidRPr="000F0D03">
        <w:rPr>
          <w:rFonts w:eastAsia="Times New Roman" w:cs="Arial"/>
          <w:sz w:val="22"/>
          <w:u w:val="single"/>
          <w:lang w:eastAsia="fi-FI"/>
        </w:rPr>
      </w:r>
      <w:r w:rsidRPr="000F0D03">
        <w:rPr>
          <w:rFonts w:eastAsia="Times New Roman" w:cs="Arial"/>
          <w:sz w:val="22"/>
          <w:u w:val="single"/>
          <w:lang w:eastAsia="fi-FI"/>
        </w:rPr>
        <w:fldChar w:fldCharType="separate"/>
      </w:r>
      <w:r w:rsidRPr="000F0D03">
        <w:rPr>
          <w:rFonts w:eastAsia="Times New Roman" w:cs="Arial"/>
          <w:noProof/>
          <w:sz w:val="22"/>
          <w:u w:val="single"/>
          <w:lang w:eastAsia="fi-FI"/>
        </w:rPr>
        <w:t> </w:t>
      </w:r>
      <w:r w:rsidRPr="000F0D03">
        <w:rPr>
          <w:rFonts w:eastAsia="Times New Roman" w:cs="Arial"/>
          <w:noProof/>
          <w:sz w:val="22"/>
          <w:u w:val="single"/>
          <w:lang w:eastAsia="fi-FI"/>
        </w:rPr>
        <w:t> </w:t>
      </w:r>
      <w:r w:rsidRPr="000F0D03">
        <w:rPr>
          <w:rFonts w:eastAsia="Times New Roman" w:cs="Arial"/>
          <w:sz w:val="22"/>
          <w:u w:val="single"/>
          <w:lang w:eastAsia="fi-FI"/>
        </w:rPr>
        <w:fldChar w:fldCharType="end"/>
      </w:r>
      <w:r w:rsidRPr="0011353A">
        <w:rPr>
          <w:rFonts w:eastAsia="Times New Roman" w:cs="Arial"/>
          <w:sz w:val="22"/>
          <w:u w:val="single"/>
          <w:lang w:val="en-US" w:eastAsia="fi-FI"/>
        </w:rPr>
        <w:t>.20</w:t>
      </w:r>
      <w:r w:rsidRPr="000F0D03">
        <w:rPr>
          <w:rFonts w:eastAsia="Times New Roman" w:cs="Arial"/>
          <w:sz w:val="22"/>
          <w:u w:val="single"/>
          <w:lang w:eastAsia="fi-FI"/>
        </w:rPr>
        <w:fldChar w:fldCharType="begin">
          <w:ffData>
            <w:name w:val="Teksti3"/>
            <w:enabled/>
            <w:calcOnExit w:val="0"/>
            <w:textInput>
              <w:maxLength w:val="2"/>
            </w:textInput>
          </w:ffData>
        </w:fldChar>
      </w:r>
      <w:r w:rsidRPr="0011353A">
        <w:rPr>
          <w:rFonts w:eastAsia="Times New Roman" w:cs="Arial"/>
          <w:sz w:val="22"/>
          <w:u w:val="single"/>
          <w:lang w:val="en-US" w:eastAsia="fi-FI"/>
        </w:rPr>
        <w:instrText xml:space="preserve"> FORMTEXT </w:instrText>
      </w:r>
      <w:r w:rsidRPr="000F0D03">
        <w:rPr>
          <w:rFonts w:eastAsia="Times New Roman" w:cs="Arial"/>
          <w:sz w:val="22"/>
          <w:u w:val="single"/>
          <w:lang w:eastAsia="fi-FI"/>
        </w:rPr>
      </w:r>
      <w:r w:rsidRPr="000F0D03">
        <w:rPr>
          <w:rFonts w:eastAsia="Times New Roman" w:cs="Arial"/>
          <w:sz w:val="22"/>
          <w:u w:val="single"/>
          <w:lang w:eastAsia="fi-FI"/>
        </w:rPr>
        <w:fldChar w:fldCharType="separate"/>
      </w:r>
      <w:r w:rsidRPr="000F0D03">
        <w:rPr>
          <w:rFonts w:eastAsia="Times New Roman" w:cs="Arial"/>
          <w:noProof/>
          <w:sz w:val="22"/>
          <w:u w:val="single"/>
          <w:lang w:eastAsia="fi-FI"/>
        </w:rPr>
        <w:t> </w:t>
      </w:r>
      <w:r w:rsidRPr="000F0D03">
        <w:rPr>
          <w:rFonts w:eastAsia="Times New Roman" w:cs="Arial"/>
          <w:noProof/>
          <w:sz w:val="22"/>
          <w:u w:val="single"/>
          <w:lang w:eastAsia="fi-FI"/>
        </w:rPr>
        <w:t> </w:t>
      </w:r>
      <w:r w:rsidRPr="000F0D03">
        <w:rPr>
          <w:rFonts w:eastAsia="Times New Roman" w:cs="Arial"/>
          <w:sz w:val="22"/>
          <w:u w:val="single"/>
          <w:lang w:eastAsia="fi-FI"/>
        </w:rPr>
        <w:fldChar w:fldCharType="end"/>
      </w:r>
      <w:r w:rsidRPr="0011353A">
        <w:rPr>
          <w:rFonts w:eastAsia="Times New Roman" w:cs="Arial"/>
          <w:sz w:val="22"/>
          <w:u w:val="single"/>
          <w:lang w:val="en-US" w:eastAsia="fi-FI"/>
        </w:rPr>
        <w:t xml:space="preserve">, at </w:t>
      </w:r>
      <w:r w:rsidRPr="000F0D03">
        <w:rPr>
          <w:rFonts w:eastAsia="Times New Roman" w:cs="Arial"/>
          <w:sz w:val="22"/>
          <w:u w:val="single"/>
          <w:lang w:eastAsia="fi-FI"/>
        </w:rPr>
        <w:fldChar w:fldCharType="begin">
          <w:ffData>
            <w:name w:val="Teksti4"/>
            <w:enabled/>
            <w:calcOnExit w:val="0"/>
            <w:textInput>
              <w:maxLength w:val="2"/>
            </w:textInput>
          </w:ffData>
        </w:fldChar>
      </w:r>
      <w:r w:rsidRPr="0011353A">
        <w:rPr>
          <w:rFonts w:eastAsia="Times New Roman" w:cs="Arial"/>
          <w:sz w:val="22"/>
          <w:u w:val="single"/>
          <w:lang w:val="en-US" w:eastAsia="fi-FI"/>
        </w:rPr>
        <w:instrText xml:space="preserve"> FORMTEXT </w:instrText>
      </w:r>
      <w:r w:rsidRPr="000F0D03">
        <w:rPr>
          <w:rFonts w:eastAsia="Times New Roman" w:cs="Arial"/>
          <w:sz w:val="22"/>
          <w:u w:val="single"/>
          <w:lang w:eastAsia="fi-FI"/>
        </w:rPr>
      </w:r>
      <w:r w:rsidRPr="000F0D03">
        <w:rPr>
          <w:rFonts w:eastAsia="Times New Roman" w:cs="Arial"/>
          <w:sz w:val="22"/>
          <w:u w:val="single"/>
          <w:lang w:eastAsia="fi-FI"/>
        </w:rPr>
        <w:fldChar w:fldCharType="separate"/>
      </w:r>
      <w:r w:rsidRPr="000F0D03">
        <w:rPr>
          <w:rFonts w:eastAsia="Times New Roman" w:cs="Arial"/>
          <w:noProof/>
          <w:sz w:val="22"/>
          <w:u w:val="single"/>
          <w:lang w:eastAsia="fi-FI"/>
        </w:rPr>
        <w:t> </w:t>
      </w:r>
      <w:r w:rsidRPr="000F0D03">
        <w:rPr>
          <w:rFonts w:eastAsia="Times New Roman" w:cs="Arial"/>
          <w:noProof/>
          <w:sz w:val="22"/>
          <w:u w:val="single"/>
          <w:lang w:eastAsia="fi-FI"/>
        </w:rPr>
        <w:t> </w:t>
      </w:r>
      <w:r w:rsidRPr="000F0D03">
        <w:rPr>
          <w:rFonts w:eastAsia="Times New Roman" w:cs="Arial"/>
          <w:sz w:val="22"/>
          <w:u w:val="single"/>
          <w:lang w:eastAsia="fi-FI"/>
        </w:rPr>
        <w:fldChar w:fldCharType="end"/>
      </w:r>
      <w:r w:rsidRPr="0011353A">
        <w:rPr>
          <w:rFonts w:eastAsia="Times New Roman" w:cs="Arial"/>
          <w:sz w:val="22"/>
          <w:u w:val="single"/>
          <w:lang w:val="en-US" w:eastAsia="fi-FI"/>
        </w:rPr>
        <w:t>:</w:t>
      </w:r>
      <w:r w:rsidRPr="000F0D03">
        <w:rPr>
          <w:rFonts w:eastAsia="Times New Roman" w:cs="Arial"/>
          <w:sz w:val="22"/>
          <w:u w:val="single"/>
          <w:lang w:eastAsia="fi-FI"/>
        </w:rPr>
        <w:fldChar w:fldCharType="begin">
          <w:ffData>
            <w:name w:val="Teksti5"/>
            <w:enabled/>
            <w:calcOnExit w:val="0"/>
            <w:textInput>
              <w:maxLength w:val="2"/>
            </w:textInput>
          </w:ffData>
        </w:fldChar>
      </w:r>
      <w:r w:rsidRPr="0011353A">
        <w:rPr>
          <w:rFonts w:eastAsia="Times New Roman" w:cs="Arial"/>
          <w:sz w:val="22"/>
          <w:u w:val="single"/>
          <w:lang w:val="en-US" w:eastAsia="fi-FI"/>
        </w:rPr>
        <w:instrText xml:space="preserve"> FORMTEXT </w:instrText>
      </w:r>
      <w:r w:rsidRPr="000F0D03">
        <w:rPr>
          <w:rFonts w:eastAsia="Times New Roman" w:cs="Arial"/>
          <w:sz w:val="22"/>
          <w:u w:val="single"/>
          <w:lang w:eastAsia="fi-FI"/>
        </w:rPr>
      </w:r>
      <w:r w:rsidRPr="000F0D03">
        <w:rPr>
          <w:rFonts w:eastAsia="Times New Roman" w:cs="Arial"/>
          <w:sz w:val="22"/>
          <w:u w:val="single"/>
          <w:lang w:eastAsia="fi-FI"/>
        </w:rPr>
        <w:fldChar w:fldCharType="separate"/>
      </w:r>
      <w:r w:rsidRPr="000F0D03">
        <w:rPr>
          <w:rFonts w:eastAsia="Times New Roman" w:cs="Arial"/>
          <w:noProof/>
          <w:sz w:val="22"/>
          <w:u w:val="single"/>
          <w:lang w:eastAsia="fi-FI"/>
        </w:rPr>
        <w:t> </w:t>
      </w:r>
      <w:r w:rsidRPr="000F0D03">
        <w:rPr>
          <w:rFonts w:eastAsia="Times New Roman" w:cs="Arial"/>
          <w:noProof/>
          <w:sz w:val="22"/>
          <w:u w:val="single"/>
          <w:lang w:eastAsia="fi-FI"/>
        </w:rPr>
        <w:t> </w:t>
      </w:r>
      <w:r w:rsidRPr="000F0D03">
        <w:rPr>
          <w:rFonts w:eastAsia="Times New Roman" w:cs="Arial"/>
          <w:sz w:val="22"/>
          <w:u w:val="single"/>
          <w:lang w:eastAsia="fi-FI"/>
        </w:rPr>
        <w:fldChar w:fldCharType="end"/>
      </w:r>
    </w:p>
    <w:p w14:paraId="77AB2198" w14:textId="77777777" w:rsidR="000F0D03" w:rsidRPr="0011353A" w:rsidRDefault="000F0D03" w:rsidP="000F0D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2"/>
          <w:lang w:val="en-US" w:eastAsia="fi-FI"/>
        </w:rPr>
      </w:pPr>
      <w:r w:rsidRPr="0011353A">
        <w:rPr>
          <w:rFonts w:eastAsia="Times New Roman" w:cs="Arial"/>
          <w:b/>
          <w:bCs/>
          <w:color w:val="800080"/>
          <w:sz w:val="22"/>
          <w:lang w:val="en-US" w:eastAsia="fi-FI"/>
        </w:rPr>
        <w:br/>
        <w:t xml:space="preserve">Examination place </w:t>
      </w:r>
      <w:r w:rsidRPr="0011353A">
        <w:rPr>
          <w:rFonts w:eastAsia="Times New Roman" w:cs="Arial"/>
          <w:bCs/>
          <w:sz w:val="22"/>
          <w:lang w:val="en-US" w:eastAsia="fi-FI"/>
        </w:rPr>
        <w:t>(crossed)</w:t>
      </w:r>
    </w:p>
    <w:p w14:paraId="7B34CBFC" w14:textId="77777777" w:rsidR="000F0D03" w:rsidRPr="0011353A" w:rsidRDefault="000F0D03" w:rsidP="000F0D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2"/>
          <w:lang w:val="en-US" w:eastAsia="fi-FI"/>
        </w:rPr>
      </w:pPr>
    </w:p>
    <w:p w14:paraId="338287D8" w14:textId="7E141AEB" w:rsidR="000F0D03" w:rsidRPr="0011353A" w:rsidRDefault="00F542A0" w:rsidP="000F0D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sdt>
        <w:sdtPr>
          <w:rPr>
            <w:rFonts w:eastAsia="Times New Roman" w:cs="Arial"/>
            <w:sz w:val="22"/>
            <w:lang w:val="en-US" w:eastAsia="fi-FI"/>
          </w:rPr>
          <w:id w:val="1574778417"/>
          <w14:checkbox>
            <w14:checked w14:val="0"/>
            <w14:checkedState w14:val="2612" w14:font="MS Gothic"/>
            <w14:uncheckedState w14:val="2610" w14:font="MS Gothic"/>
          </w14:checkbox>
        </w:sdtPr>
        <w:sdtEndPr/>
        <w:sdtContent>
          <w:r w:rsidR="000F0D03" w:rsidRPr="0011353A">
            <w:rPr>
              <w:rFonts w:ascii="MS Gothic" w:eastAsia="MS Gothic" w:hAnsi="MS Gothic" w:cs="Arial" w:hint="eastAsia"/>
              <w:sz w:val="22"/>
              <w:lang w:val="en-US" w:eastAsia="fi-FI"/>
            </w:rPr>
            <w:t>☐</w:t>
          </w:r>
        </w:sdtContent>
      </w:sdt>
      <w:r w:rsidR="000F0D03" w:rsidRPr="0011353A">
        <w:rPr>
          <w:rFonts w:eastAsia="Times New Roman" w:cs="Arial"/>
          <w:sz w:val="22"/>
          <w:lang w:val="en-US" w:eastAsia="fi-FI"/>
        </w:rPr>
        <w:t xml:space="preserve"> Kainuu Central Hospital</w:t>
      </w:r>
    </w:p>
    <w:p w14:paraId="31A248B4" w14:textId="77777777" w:rsidR="000F0D03" w:rsidRPr="0011353A" w:rsidRDefault="000F0D03" w:rsidP="000F0D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r w:rsidRPr="0011353A">
        <w:rPr>
          <w:rFonts w:eastAsia="Times New Roman" w:cs="Arial"/>
          <w:sz w:val="22"/>
          <w:lang w:val="en-US" w:eastAsia="fi-FI"/>
        </w:rPr>
        <w:t>Main entrance F1. The imaging unit is located on the left side of the main lobby.</w:t>
      </w:r>
    </w:p>
    <w:p w14:paraId="39CBF60F" w14:textId="77777777" w:rsidR="000F0D03" w:rsidRPr="0011353A" w:rsidRDefault="000F0D03" w:rsidP="000F0D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r w:rsidRPr="0011353A">
        <w:rPr>
          <w:rFonts w:eastAsia="Times New Roman" w:cs="Arial"/>
          <w:sz w:val="22"/>
          <w:lang w:val="en-US" w:eastAsia="fi-FI"/>
        </w:rPr>
        <w:t xml:space="preserve">Registration on the self-service registration in the imaging unit by health insurance card (KELA card) or other official identity card. </w:t>
      </w:r>
    </w:p>
    <w:p w14:paraId="60AB8107" w14:textId="77777777" w:rsidR="000F0D03" w:rsidRPr="0011353A" w:rsidRDefault="000F0D03" w:rsidP="000F0D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r w:rsidRPr="0011353A">
        <w:rPr>
          <w:rFonts w:eastAsia="Times New Roman" w:cs="Arial"/>
          <w:sz w:val="22"/>
          <w:lang w:val="en-US" w:eastAsia="fi-FI"/>
        </w:rPr>
        <w:t>We ask you to leave jewels and other valuables at home. Emergency patients may cause changes on your examination schedule</w:t>
      </w:r>
    </w:p>
    <w:p w14:paraId="2E81D2BE" w14:textId="77777777" w:rsidR="000F0D03" w:rsidRPr="0011353A" w:rsidRDefault="000F0D03" w:rsidP="000F0D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p>
    <w:p w14:paraId="457E9DC3" w14:textId="18B62C38" w:rsidR="000F0D03" w:rsidRPr="0011353A" w:rsidRDefault="00F542A0" w:rsidP="000F0D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sdt>
        <w:sdtPr>
          <w:rPr>
            <w:rFonts w:eastAsia="Times New Roman" w:cs="Arial"/>
            <w:sz w:val="22"/>
            <w:lang w:val="en-US" w:eastAsia="fi-FI"/>
          </w:rPr>
          <w:id w:val="-24719885"/>
          <w14:checkbox>
            <w14:checked w14:val="0"/>
            <w14:checkedState w14:val="2612" w14:font="MS Gothic"/>
            <w14:uncheckedState w14:val="2610" w14:font="MS Gothic"/>
          </w14:checkbox>
        </w:sdtPr>
        <w:sdtEndPr/>
        <w:sdtContent>
          <w:r w:rsidR="000F0D03" w:rsidRPr="0011353A">
            <w:rPr>
              <w:rFonts w:ascii="MS Gothic" w:eastAsia="MS Gothic" w:hAnsi="MS Gothic" w:cs="Arial" w:hint="eastAsia"/>
              <w:sz w:val="22"/>
              <w:lang w:val="en-US" w:eastAsia="fi-FI"/>
            </w:rPr>
            <w:t>☐</w:t>
          </w:r>
        </w:sdtContent>
      </w:sdt>
      <w:r w:rsidR="000F0D03" w:rsidRPr="0011353A">
        <w:rPr>
          <w:rFonts w:eastAsia="Times New Roman" w:cs="Arial"/>
          <w:sz w:val="22"/>
          <w:lang w:val="en-US" w:eastAsia="fi-FI"/>
        </w:rPr>
        <w:t xml:space="preserve"> __________________ health center.</w:t>
      </w:r>
    </w:p>
    <w:p w14:paraId="25771A68" w14:textId="77777777" w:rsidR="000F0D03" w:rsidRPr="0011353A" w:rsidRDefault="000F0D03" w:rsidP="000F0D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r w:rsidRPr="0011353A">
        <w:rPr>
          <w:rFonts w:eastAsia="Times New Roman" w:cs="Arial"/>
          <w:sz w:val="22"/>
          <w:lang w:val="en-US" w:eastAsia="fi-FI"/>
        </w:rPr>
        <w:t>Registration in the radiology office.</w:t>
      </w:r>
    </w:p>
    <w:p w14:paraId="653CD614" w14:textId="77777777" w:rsidR="000F0D03" w:rsidRPr="0011353A" w:rsidRDefault="000F0D03" w:rsidP="000F0D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p>
    <w:p w14:paraId="69EDB659" w14:textId="77777777" w:rsidR="000F0D03" w:rsidRPr="000F0D03" w:rsidRDefault="000F0D03" w:rsidP="000F0D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2"/>
          <w:lang w:val="en-US" w:eastAsia="fi-FI"/>
        </w:rPr>
      </w:pPr>
      <w:r w:rsidRPr="000F0D03">
        <w:rPr>
          <w:rFonts w:eastAsia="Times New Roman" w:cs="Arial"/>
          <w:b/>
          <w:bCs/>
          <w:color w:val="800080"/>
          <w:sz w:val="22"/>
          <w:lang w:val="en-US" w:eastAsia="fi-FI"/>
        </w:rPr>
        <w:t>Preparation for examination</w:t>
      </w:r>
    </w:p>
    <w:p w14:paraId="5F79628D" w14:textId="77777777" w:rsidR="000F0D03" w:rsidRPr="000F0D03" w:rsidRDefault="000F0D03" w:rsidP="000F0D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2"/>
          <w:lang w:val="en-US" w:eastAsia="fi-FI"/>
        </w:rPr>
      </w:pPr>
    </w:p>
    <w:p w14:paraId="4EC69C7B" w14:textId="77777777" w:rsidR="000F0D03" w:rsidRPr="000F0D03" w:rsidRDefault="000F0D03" w:rsidP="000F0D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sz w:val="22"/>
          <w:lang w:val="en-US" w:eastAsia="fi-FI"/>
        </w:rPr>
      </w:pPr>
      <w:r w:rsidRPr="000F0D03">
        <w:rPr>
          <w:rFonts w:eastAsia="Times New Roman" w:cs="Arial"/>
          <w:b/>
          <w:sz w:val="22"/>
          <w:lang w:val="en-US" w:eastAsia="fi-FI"/>
        </w:rPr>
        <w:t>The child must abstain from eating and drinking for 2 hours prior to the examination</w:t>
      </w:r>
    </w:p>
    <w:p w14:paraId="346DEBAF" w14:textId="77777777" w:rsidR="000F0D03" w:rsidRPr="000F0D03" w:rsidRDefault="000F0D03" w:rsidP="000F0D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r w:rsidRPr="000F0D03">
        <w:rPr>
          <w:rFonts w:eastAsia="Times New Roman" w:cs="Arial"/>
          <w:sz w:val="22"/>
          <w:lang w:val="en-US" w:eastAsia="fi-FI"/>
        </w:rPr>
        <w:t>For the examination, take something to drink for the child in a juice or milk bottle. The child can also be breast-fed just before the examination.</w:t>
      </w:r>
    </w:p>
    <w:p w14:paraId="77F7599C" w14:textId="77777777" w:rsidR="000F0D03" w:rsidRPr="0011353A" w:rsidRDefault="000F0D03" w:rsidP="000F0D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2"/>
          <w:lang w:val="en-US" w:eastAsia="fi-FI"/>
        </w:rPr>
      </w:pPr>
    </w:p>
    <w:p w14:paraId="6735A8FC" w14:textId="77777777" w:rsidR="000F0D03" w:rsidRPr="000F0D03" w:rsidRDefault="000F0D03" w:rsidP="000F0D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 w:val="22"/>
          <w:lang w:val="en-US" w:eastAsia="fi-FI"/>
        </w:rPr>
      </w:pPr>
      <w:r w:rsidRPr="000F0D03">
        <w:rPr>
          <w:rFonts w:eastAsia="Times New Roman" w:cs="Arial"/>
          <w:b/>
          <w:color w:val="800080"/>
          <w:sz w:val="22"/>
          <w:lang w:val="en-US" w:eastAsia="fi-FI"/>
        </w:rPr>
        <w:t>Examination</w:t>
      </w:r>
    </w:p>
    <w:p w14:paraId="10A0BA5E" w14:textId="77777777" w:rsidR="000F0D03" w:rsidRPr="000F0D03" w:rsidRDefault="000F0D03" w:rsidP="000F0D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 w:val="22"/>
          <w:lang w:val="en-US" w:eastAsia="fi-FI"/>
        </w:rPr>
      </w:pPr>
    </w:p>
    <w:p w14:paraId="011A746E" w14:textId="77777777" w:rsidR="000F0D03" w:rsidRPr="000F0D03" w:rsidRDefault="000F0D03" w:rsidP="000F0D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sz w:val="22"/>
          <w:lang w:val="en-US" w:eastAsia="fi-FI"/>
        </w:rPr>
      </w:pPr>
      <w:r w:rsidRPr="000F0D03">
        <w:rPr>
          <w:rFonts w:eastAsia="Times New Roman" w:cs="Times New Roman"/>
          <w:sz w:val="22"/>
          <w:lang w:val="en-US" w:eastAsia="fi-FI"/>
        </w:rPr>
        <w:t>The examination will be performed in order to diagnose a gastroesophageal reflux.</w:t>
      </w:r>
    </w:p>
    <w:p w14:paraId="6EF14FFD" w14:textId="77777777" w:rsidR="000F0D03" w:rsidRPr="0011353A" w:rsidRDefault="000F0D03" w:rsidP="000F0D03">
      <w:pPr>
        <w:tabs>
          <w:tab w:val="clear" w:pos="1304"/>
          <w:tab w:val="clear" w:pos="2608"/>
          <w:tab w:val="clear" w:pos="3912"/>
          <w:tab w:val="clear" w:pos="5216"/>
          <w:tab w:val="clear" w:pos="6521"/>
          <w:tab w:val="clear" w:pos="7825"/>
          <w:tab w:val="clear" w:pos="9129"/>
          <w:tab w:val="clear" w:pos="10433"/>
        </w:tabs>
        <w:spacing w:after="0" w:line="240" w:lineRule="auto"/>
        <w:ind w:left="1304"/>
        <w:rPr>
          <w:rFonts w:eastAsia="Times New Roman" w:cs="Times New Roman"/>
          <w:sz w:val="22"/>
          <w:lang w:val="en-US" w:eastAsia="fi-FI"/>
        </w:rPr>
      </w:pPr>
    </w:p>
    <w:p w14:paraId="3A96874F" w14:textId="77777777" w:rsidR="000F0D03" w:rsidRPr="000F0D03" w:rsidRDefault="000F0D03" w:rsidP="000F0D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sz w:val="22"/>
          <w:lang w:val="en-US" w:eastAsia="fi-FI"/>
        </w:rPr>
      </w:pPr>
      <w:r w:rsidRPr="000F0D03">
        <w:rPr>
          <w:rFonts w:eastAsia="Times New Roman" w:cs="Times New Roman"/>
          <w:sz w:val="22"/>
          <w:lang w:val="en-US" w:eastAsia="fi-FI"/>
        </w:rPr>
        <w:t>During the examination, lower part of the esophagus and the upper part of the full ventricle is being monitored for 10 minutes. The rise of the content of the stomach to the esophagus is calculated. Just before the examination, the ventricle is filled by drinking milk, water or juice or by breast-feeding.</w:t>
      </w:r>
    </w:p>
    <w:p w14:paraId="3BD1C461" w14:textId="77777777" w:rsidR="000F0D03" w:rsidRPr="000F0D03" w:rsidRDefault="000F0D03" w:rsidP="000F0D03">
      <w:pPr>
        <w:tabs>
          <w:tab w:val="clear" w:pos="1304"/>
          <w:tab w:val="clear" w:pos="2608"/>
          <w:tab w:val="clear" w:pos="3912"/>
          <w:tab w:val="clear" w:pos="5216"/>
          <w:tab w:val="clear" w:pos="6521"/>
          <w:tab w:val="clear" w:pos="7825"/>
          <w:tab w:val="clear" w:pos="9129"/>
          <w:tab w:val="clear" w:pos="10433"/>
        </w:tabs>
        <w:spacing w:after="0" w:line="240" w:lineRule="auto"/>
        <w:ind w:left="1304"/>
        <w:rPr>
          <w:rFonts w:eastAsia="Times New Roman" w:cs="Times New Roman"/>
          <w:sz w:val="22"/>
          <w:lang w:val="en-US" w:eastAsia="fi-FI"/>
        </w:rPr>
      </w:pPr>
    </w:p>
    <w:p w14:paraId="79679F8B" w14:textId="77777777" w:rsidR="000F0D03" w:rsidRPr="000F0D03" w:rsidRDefault="000F0D03" w:rsidP="000F0D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sz w:val="22"/>
          <w:lang w:val="en-US" w:eastAsia="fi-FI"/>
        </w:rPr>
      </w:pPr>
      <w:r w:rsidRPr="000F0D03">
        <w:rPr>
          <w:rFonts w:eastAsia="Times New Roman" w:cs="Times New Roman"/>
          <w:sz w:val="22"/>
          <w:lang w:val="en-US" w:eastAsia="fi-FI"/>
        </w:rPr>
        <w:t>Other ultrasound examinations that require fasting may be performed at the same time before the gastroesophageal reflux (GER) examination.</w:t>
      </w:r>
    </w:p>
    <w:p w14:paraId="17607D54" w14:textId="77777777" w:rsidR="000F0D03" w:rsidRPr="0011353A" w:rsidRDefault="000F0D03" w:rsidP="000F0D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p>
    <w:p w14:paraId="6BB4AD4B" w14:textId="77777777" w:rsidR="000F0D03" w:rsidRPr="000F0D03" w:rsidRDefault="000F0D03" w:rsidP="000F0D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b/>
          <w:color w:val="800080"/>
          <w:sz w:val="22"/>
          <w:lang w:val="en-US" w:eastAsia="fi-FI"/>
        </w:rPr>
      </w:pPr>
      <w:r w:rsidRPr="000F0D03">
        <w:rPr>
          <w:rFonts w:eastAsia="Times New Roman" w:cs="Times New Roman"/>
          <w:b/>
          <w:color w:val="800080"/>
          <w:sz w:val="22"/>
          <w:lang w:val="en-US" w:eastAsia="fi-FI"/>
        </w:rPr>
        <w:t>After the examination</w:t>
      </w:r>
    </w:p>
    <w:p w14:paraId="0D6915C7" w14:textId="77777777" w:rsidR="000F0D03" w:rsidRPr="000F0D03" w:rsidRDefault="000F0D03" w:rsidP="000F0D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b/>
          <w:color w:val="800080"/>
          <w:sz w:val="22"/>
          <w:lang w:val="en-US" w:eastAsia="fi-FI"/>
        </w:rPr>
      </w:pPr>
    </w:p>
    <w:p w14:paraId="13752CC4" w14:textId="77777777" w:rsidR="000F0D03" w:rsidRPr="000F0D03" w:rsidRDefault="000F0D03" w:rsidP="000F0D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2"/>
          <w:lang w:val="en-US" w:eastAsia="fi-FI"/>
        </w:rPr>
      </w:pPr>
      <w:r w:rsidRPr="0011353A">
        <w:rPr>
          <w:rFonts w:eastAsia="Times New Roman" w:cs="Arial"/>
          <w:sz w:val="22"/>
          <w:lang w:val="en-US" w:eastAsia="fi-FI"/>
        </w:rPr>
        <w:t xml:space="preserve">No special post treatment is required. </w:t>
      </w:r>
      <w:r w:rsidRPr="000F0D03">
        <w:rPr>
          <w:rFonts w:eastAsia="Times New Roman" w:cs="Arial"/>
          <w:sz w:val="22"/>
          <w:lang w:val="en-US" w:eastAsia="fi-FI"/>
        </w:rPr>
        <w:t>The doctor in charge of the care will inform you about the results of the examination.</w:t>
      </w:r>
    </w:p>
    <w:p w14:paraId="11431AE5" w14:textId="77777777" w:rsidR="000F0D03" w:rsidRPr="0011353A" w:rsidRDefault="000F0D03" w:rsidP="000F0D03">
      <w:pPr>
        <w:tabs>
          <w:tab w:val="clear" w:pos="1304"/>
          <w:tab w:val="clear" w:pos="2608"/>
          <w:tab w:val="clear" w:pos="3912"/>
          <w:tab w:val="clear" w:pos="5216"/>
          <w:tab w:val="clear" w:pos="6521"/>
          <w:tab w:val="clear" w:pos="7825"/>
          <w:tab w:val="clear" w:pos="9129"/>
          <w:tab w:val="clear" w:pos="10433"/>
        </w:tabs>
        <w:spacing w:after="0" w:line="240" w:lineRule="auto"/>
        <w:ind w:left="22" w:hanging="22"/>
        <w:rPr>
          <w:rFonts w:eastAsia="Times New Roman" w:cs="Arial"/>
          <w:sz w:val="22"/>
          <w:lang w:val="en-US" w:eastAsia="fi-FI"/>
        </w:rPr>
      </w:pPr>
    </w:p>
    <w:p w14:paraId="566B85CD" w14:textId="77777777" w:rsidR="000F0D03" w:rsidRPr="000F0D03" w:rsidRDefault="000F0D03" w:rsidP="000F0D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b/>
          <w:color w:val="800080"/>
          <w:sz w:val="22"/>
          <w:lang w:val="en-US" w:eastAsia="fi-FI"/>
        </w:rPr>
      </w:pPr>
      <w:r w:rsidRPr="000F0D03">
        <w:rPr>
          <w:rFonts w:eastAsia="Times New Roman" w:cs="Times New Roman"/>
          <w:b/>
          <w:color w:val="800080"/>
          <w:sz w:val="22"/>
          <w:lang w:val="en-US" w:eastAsia="fi-FI"/>
        </w:rPr>
        <w:t>Contact</w:t>
      </w:r>
    </w:p>
    <w:p w14:paraId="75F8F5AB" w14:textId="77777777" w:rsidR="000F0D03" w:rsidRPr="000F0D03" w:rsidRDefault="000F0D03" w:rsidP="000F0D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b/>
          <w:color w:val="800080"/>
          <w:sz w:val="22"/>
          <w:lang w:val="en-US" w:eastAsia="fi-FI"/>
        </w:rPr>
      </w:pPr>
    </w:p>
    <w:p w14:paraId="6AF5860C" w14:textId="77777777" w:rsidR="000F0D03" w:rsidRPr="000F0D03" w:rsidRDefault="000F0D03" w:rsidP="000F0D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b/>
          <w:sz w:val="22"/>
          <w:lang w:val="en-US" w:eastAsia="fi-FI"/>
        </w:rPr>
      </w:pPr>
      <w:r w:rsidRPr="000F0D03">
        <w:rPr>
          <w:rFonts w:eastAsia="Times New Roman" w:cs="Times New Roman"/>
          <w:b/>
          <w:sz w:val="22"/>
          <w:lang w:val="en-US" w:eastAsia="fi-FI"/>
        </w:rPr>
        <w:t xml:space="preserve">If the appointment date is not suitable for you, please contact the unit treating you </w:t>
      </w:r>
    </w:p>
    <w:p w14:paraId="68246DF9" w14:textId="77777777" w:rsidR="000F0D03" w:rsidRPr="000F0D03" w:rsidRDefault="000F0D03" w:rsidP="000F0D03">
      <w:pPr>
        <w:tabs>
          <w:tab w:val="clear" w:pos="1304"/>
          <w:tab w:val="clear" w:pos="2608"/>
          <w:tab w:val="clear" w:pos="3912"/>
          <w:tab w:val="clear" w:pos="5216"/>
          <w:tab w:val="clear" w:pos="6521"/>
          <w:tab w:val="clear" w:pos="7825"/>
          <w:tab w:val="clear" w:pos="9129"/>
          <w:tab w:val="clear" w:pos="10433"/>
        </w:tabs>
        <w:spacing w:after="0" w:line="240" w:lineRule="auto"/>
        <w:ind w:left="1304" w:firstLine="13"/>
        <w:rPr>
          <w:rFonts w:eastAsia="Times New Roman" w:cs="Times New Roman"/>
          <w:b/>
          <w:sz w:val="22"/>
          <w:lang w:val="en-US" w:eastAsia="fi-FI"/>
        </w:rPr>
      </w:pPr>
    </w:p>
    <w:p w14:paraId="589BCDC9" w14:textId="573F8C8D" w:rsidR="000F0D03" w:rsidRPr="000F0D03" w:rsidRDefault="000F0D03" w:rsidP="000F0D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sz w:val="22"/>
          <w:lang w:val="en-US" w:eastAsia="fi-FI"/>
        </w:rPr>
      </w:pPr>
      <w:r w:rsidRPr="000F0D03">
        <w:rPr>
          <w:rFonts w:eastAsia="Times New Roman" w:cs="Times New Roman"/>
          <w:sz w:val="22"/>
          <w:lang w:val="en-US" w:eastAsia="fi-FI"/>
        </w:rPr>
        <w:t>Telephone:</w:t>
      </w:r>
      <w:r w:rsidR="00681527">
        <w:rPr>
          <w:rFonts w:eastAsia="Times New Roman" w:cs="Times New Roman"/>
          <w:sz w:val="22"/>
          <w:lang w:val="en-US" w:eastAsia="fi-FI"/>
        </w:rPr>
        <w:t xml:space="preserve"> </w:t>
      </w:r>
      <w:r w:rsidRPr="000F0D03">
        <w:rPr>
          <w:rFonts w:eastAsia="Times New Roman" w:cs="Times New Roman"/>
          <w:sz w:val="22"/>
          <w:lang w:val="en-US" w:eastAsia="fi-FI"/>
        </w:rPr>
        <w:t>_______________</w:t>
      </w:r>
    </w:p>
    <w:p w14:paraId="6C327A2C" w14:textId="77777777" w:rsidR="000F0D03" w:rsidRPr="000F0D03" w:rsidRDefault="000F0D03" w:rsidP="000F0D03">
      <w:pPr>
        <w:tabs>
          <w:tab w:val="clear" w:pos="1304"/>
          <w:tab w:val="clear" w:pos="2608"/>
          <w:tab w:val="clear" w:pos="3912"/>
          <w:tab w:val="clear" w:pos="5216"/>
          <w:tab w:val="clear" w:pos="6521"/>
          <w:tab w:val="clear" w:pos="7825"/>
          <w:tab w:val="clear" w:pos="9129"/>
          <w:tab w:val="clear" w:pos="10433"/>
        </w:tabs>
        <w:spacing w:after="0" w:line="240" w:lineRule="auto"/>
        <w:ind w:left="1304" w:firstLine="13"/>
        <w:rPr>
          <w:rFonts w:eastAsia="Times New Roman" w:cs="Times New Roman"/>
          <w:sz w:val="22"/>
          <w:lang w:val="en-US" w:eastAsia="fi-FI"/>
        </w:rPr>
      </w:pPr>
    </w:p>
    <w:p w14:paraId="6785E83D" w14:textId="77777777" w:rsidR="000F0D03" w:rsidRPr="000F0D03" w:rsidRDefault="000F0D03" w:rsidP="000F0D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sz w:val="22"/>
          <w:lang w:val="en-US" w:eastAsia="fi-FI"/>
        </w:rPr>
      </w:pPr>
      <w:r w:rsidRPr="000F0D03">
        <w:rPr>
          <w:rFonts w:eastAsia="Times New Roman" w:cs="Times New Roman"/>
          <w:bCs/>
          <w:sz w:val="22"/>
          <w:lang w:val="en-US" w:eastAsia="fi-FI"/>
        </w:rPr>
        <w:t>Fee for missed/non-cancelled appointment for an ultrasound examination can be charged. If you need to cancel the appointment, contact the unit treating you before 12:00 on the day before examination.</w:t>
      </w:r>
    </w:p>
    <w:p w14:paraId="172B488D" w14:textId="77777777" w:rsidR="000F0D03" w:rsidRPr="000F0D03" w:rsidRDefault="000F0D03" w:rsidP="000F0D03">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Times New Roman"/>
          <w:sz w:val="22"/>
          <w:lang w:val="en-US" w:eastAsia="fi-FI"/>
        </w:rPr>
      </w:pPr>
      <w:r w:rsidRPr="000F0D03">
        <w:rPr>
          <w:rFonts w:eastAsia="Times New Roman" w:cs="Times New Roman"/>
          <w:sz w:val="22"/>
          <w:lang w:val="en-US" w:eastAsia="fi-FI"/>
        </w:rPr>
        <w:t>For further information about the examination, including patient instructions, please contact the imaging unit.</w:t>
      </w:r>
    </w:p>
    <w:p w14:paraId="58C55DB4" w14:textId="51A8B926" w:rsidR="0076227B" w:rsidRPr="00D473E0" w:rsidRDefault="0076227B" w:rsidP="00D473E0">
      <w:pPr>
        <w:rPr>
          <w:rFonts w:cs="Times New Roman"/>
          <w:sz w:val="22"/>
          <w:lang w:val="en-US"/>
        </w:rPr>
      </w:pPr>
    </w:p>
    <w:sectPr w:rsidR="0076227B" w:rsidRPr="00D473E0" w:rsidSect="00A43BCB">
      <w:headerReference w:type="even" r:id="rId11"/>
      <w:headerReference w:type="default" r:id="rId12"/>
      <w:footerReference w:type="even" r:id="rId13"/>
      <w:footerReference w:type="default" r:id="rId14"/>
      <w:headerReference w:type="first" r:id="rId15"/>
      <w:footerReference w:type="first" r:id="rId16"/>
      <w:pgSz w:w="11906" w:h="16838" w:code="9"/>
      <w:pgMar w:top="411" w:right="567" w:bottom="709" w:left="1134" w:header="907" w:footer="2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7EC2F" w14:textId="77777777" w:rsidR="0052730E" w:rsidRDefault="0052730E" w:rsidP="0052730E">
      <w:pPr>
        <w:spacing w:after="0" w:line="240" w:lineRule="auto"/>
      </w:pPr>
      <w:r>
        <w:separator/>
      </w:r>
    </w:p>
  </w:endnote>
  <w:endnote w:type="continuationSeparator" w:id="0">
    <w:p w14:paraId="0FB94621" w14:textId="77777777" w:rsidR="0052730E" w:rsidRDefault="0052730E" w:rsidP="0052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E4375" w14:textId="77777777" w:rsidR="00396E6E" w:rsidRDefault="00396E6E">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39" w:type="dxa"/>
      <w:tblInd w:w="-34" w:type="dxa"/>
      <w:tblBorders>
        <w:top w:val="single" w:sz="4" w:space="0" w:color="808080"/>
      </w:tblBorders>
      <w:tblLayout w:type="fixed"/>
      <w:tblCellMar>
        <w:top w:w="284" w:type="dxa"/>
        <w:left w:w="170" w:type="dxa"/>
        <w:right w:w="170" w:type="dxa"/>
      </w:tblCellMar>
      <w:tblLook w:val="0000" w:firstRow="0" w:lastRow="0" w:firstColumn="0" w:lastColumn="0" w:noHBand="0" w:noVBand="0"/>
    </w:tblPr>
    <w:tblGrid>
      <w:gridCol w:w="2444"/>
      <w:gridCol w:w="2521"/>
      <w:gridCol w:w="2299"/>
      <w:gridCol w:w="2409"/>
      <w:gridCol w:w="366"/>
    </w:tblGrid>
    <w:tr w:rsidR="001E52B9" w:rsidRPr="001E52B9" w14:paraId="4890E460" w14:textId="77777777" w:rsidTr="00962244">
      <w:trPr>
        <w:trHeight w:val="426"/>
      </w:trPr>
      <w:tc>
        <w:tcPr>
          <w:tcW w:w="2444" w:type="dxa"/>
          <w:tcMar>
            <w:top w:w="28" w:type="dxa"/>
          </w:tcMar>
        </w:tcPr>
        <w:p w14:paraId="4814B4E2" w14:textId="47C1FF33" w:rsidR="001E52B9" w:rsidRPr="001E52B9" w:rsidRDefault="00A83C69" w:rsidP="001E52B9">
          <w:pPr>
            <w:pStyle w:val="Alatunniste"/>
            <w:rPr>
              <w:b/>
              <w:bCs/>
            </w:rPr>
          </w:pPr>
          <w:proofErr w:type="spellStart"/>
          <w:r>
            <w:rPr>
              <w:b/>
              <w:bCs/>
            </w:rPr>
            <w:t>Address</w:t>
          </w:r>
          <w:proofErr w:type="spellEnd"/>
          <w:r w:rsidR="001E52B9" w:rsidRPr="001E52B9">
            <w:rPr>
              <w:b/>
              <w:bCs/>
            </w:rPr>
            <w:t xml:space="preserve"> </w:t>
          </w:r>
        </w:p>
        <w:p w14:paraId="5D6C265B" w14:textId="77777777" w:rsidR="001E52B9" w:rsidRPr="001E52B9" w:rsidRDefault="001E52B9" w:rsidP="001E52B9">
          <w:pPr>
            <w:pStyle w:val="Alatunniste"/>
          </w:pPr>
          <w:r w:rsidRPr="001E52B9">
            <w:t>Kainuun hyvinvointialue</w:t>
          </w:r>
        </w:p>
        <w:p w14:paraId="6E61E8E5" w14:textId="1ADB3863" w:rsidR="001E52B9" w:rsidRPr="00EC30D3" w:rsidRDefault="001E52B9" w:rsidP="001E52B9">
          <w:pPr>
            <w:pStyle w:val="Alatunniste"/>
          </w:pPr>
          <w:r w:rsidRPr="00EC30D3">
            <w:t>PL 40</w:t>
          </w:r>
          <w:r w:rsidR="008709CB" w:rsidRPr="00EC30D3">
            <w:t xml:space="preserve">0, </w:t>
          </w:r>
          <w:r w:rsidRPr="00EC30D3">
            <w:t>87070 Kainuu</w:t>
          </w:r>
        </w:p>
        <w:p w14:paraId="3D309B7E" w14:textId="77777777" w:rsidR="001E52B9" w:rsidRPr="001E52B9" w:rsidRDefault="001E52B9" w:rsidP="001E52B9">
          <w:pPr>
            <w:pStyle w:val="Alatunniste"/>
          </w:pPr>
        </w:p>
        <w:p w14:paraId="7FED5390" w14:textId="63E00A9A" w:rsidR="001E52B9" w:rsidRDefault="001E52B9" w:rsidP="001E52B9">
          <w:pPr>
            <w:pStyle w:val="Alatunniste"/>
            <w:rPr>
              <w:b/>
              <w:bCs/>
            </w:rPr>
          </w:pPr>
          <w:r w:rsidRPr="001E52B9">
            <w:rPr>
              <w:b/>
              <w:bCs/>
            </w:rPr>
            <w:t>Internet</w:t>
          </w:r>
        </w:p>
        <w:p w14:paraId="3D4E02FC" w14:textId="37BA1CA7" w:rsidR="007C58F6" w:rsidRPr="008709CB" w:rsidRDefault="008709CB" w:rsidP="001E52B9">
          <w:pPr>
            <w:pStyle w:val="Alatunniste"/>
          </w:pPr>
          <w:r w:rsidRPr="008709CB">
            <w:t>https://kainuunhyvinvointialue.fi</w:t>
          </w:r>
        </w:p>
      </w:tc>
      <w:tc>
        <w:tcPr>
          <w:tcW w:w="2521" w:type="dxa"/>
          <w:tcMar>
            <w:top w:w="28" w:type="dxa"/>
          </w:tcMar>
        </w:tcPr>
        <w:p w14:paraId="604E16E5" w14:textId="6AF466EA" w:rsidR="008709CB" w:rsidRPr="0011353A" w:rsidRDefault="00A83C69" w:rsidP="008709CB">
          <w:pPr>
            <w:pStyle w:val="Alatunniste"/>
            <w:rPr>
              <w:lang w:val="en-US"/>
            </w:rPr>
          </w:pPr>
          <w:r w:rsidRPr="0011353A">
            <w:rPr>
              <w:b/>
              <w:bCs/>
              <w:lang w:val="en-US"/>
            </w:rPr>
            <w:t>Phone</w:t>
          </w:r>
          <w:r w:rsidR="008709CB" w:rsidRPr="0011353A">
            <w:rPr>
              <w:lang w:val="en-US"/>
            </w:rPr>
            <w:br/>
            <w:t>08 61561</w:t>
          </w:r>
        </w:p>
        <w:p w14:paraId="3CC55A1E" w14:textId="2AD2FCB3" w:rsidR="008709CB" w:rsidRPr="0011353A" w:rsidRDefault="003A0F86" w:rsidP="008709CB">
          <w:pPr>
            <w:pStyle w:val="Alatunniste"/>
            <w:rPr>
              <w:b/>
              <w:bCs/>
              <w:lang w:val="en-US"/>
            </w:rPr>
          </w:pPr>
          <w:r w:rsidRPr="0011353A">
            <w:rPr>
              <w:bCs/>
              <w:lang w:val="en-US"/>
            </w:rPr>
            <w:t>(switchboard)</w:t>
          </w:r>
        </w:p>
        <w:p w14:paraId="24E9125C" w14:textId="77777777" w:rsidR="008709CB" w:rsidRPr="0011353A" w:rsidRDefault="008709CB" w:rsidP="001E52B9">
          <w:pPr>
            <w:pStyle w:val="Alatunniste"/>
            <w:rPr>
              <w:b/>
              <w:bCs/>
              <w:lang w:val="en-US"/>
            </w:rPr>
          </w:pPr>
        </w:p>
        <w:p w14:paraId="74D55223" w14:textId="54CA8A0B" w:rsidR="001E52B9" w:rsidRPr="0011353A" w:rsidRDefault="00A83C69" w:rsidP="001E52B9">
          <w:pPr>
            <w:pStyle w:val="Alatunniste"/>
            <w:rPr>
              <w:b/>
              <w:bCs/>
              <w:lang w:val="en-US"/>
            </w:rPr>
          </w:pPr>
          <w:r w:rsidRPr="0011353A">
            <w:rPr>
              <w:b/>
              <w:bCs/>
              <w:lang w:val="en-US"/>
            </w:rPr>
            <w:t>E-mail</w:t>
          </w:r>
          <w:r w:rsidR="001E52B9" w:rsidRPr="0011353A">
            <w:rPr>
              <w:b/>
              <w:bCs/>
              <w:lang w:val="en-US"/>
            </w:rPr>
            <w:t xml:space="preserve"> </w:t>
          </w:r>
        </w:p>
        <w:p w14:paraId="0E585A58" w14:textId="1C7219A2" w:rsidR="001E52B9" w:rsidRPr="0011353A" w:rsidRDefault="001E52B9" w:rsidP="001E52B9">
          <w:pPr>
            <w:pStyle w:val="Alatunniste"/>
            <w:rPr>
              <w:lang w:val="en-US"/>
            </w:rPr>
          </w:pPr>
          <w:r w:rsidRPr="0011353A">
            <w:rPr>
              <w:lang w:val="en-US"/>
            </w:rPr>
            <w:t>kirjaamo.hyvinvointialue@kainuu.fi</w:t>
          </w:r>
        </w:p>
        <w:p w14:paraId="6E8E97B1" w14:textId="60991553" w:rsidR="008709CB" w:rsidRPr="0011353A" w:rsidRDefault="008709CB" w:rsidP="001E52B9">
          <w:pPr>
            <w:pStyle w:val="Alatunniste"/>
            <w:rPr>
              <w:lang w:val="en-US"/>
            </w:rPr>
          </w:pPr>
        </w:p>
      </w:tc>
      <w:tc>
        <w:tcPr>
          <w:tcW w:w="2299" w:type="dxa"/>
          <w:tcMar>
            <w:top w:w="28" w:type="dxa"/>
          </w:tcMar>
        </w:tcPr>
        <w:p w14:paraId="089C89E8" w14:textId="77777777" w:rsidR="008709CB" w:rsidRPr="0011353A" w:rsidRDefault="008709CB" w:rsidP="001E52B9">
          <w:pPr>
            <w:pStyle w:val="Alatunniste"/>
            <w:rPr>
              <w:lang w:val="en-US"/>
            </w:rPr>
          </w:pPr>
        </w:p>
        <w:p w14:paraId="3D211537" w14:textId="0301FE32" w:rsidR="001E52B9" w:rsidRPr="0011353A" w:rsidRDefault="001E52B9" w:rsidP="00A83C69">
          <w:pPr>
            <w:pStyle w:val="Alatunniste"/>
            <w:rPr>
              <w:lang w:val="en-US"/>
            </w:rPr>
          </w:pPr>
        </w:p>
      </w:tc>
      <w:tc>
        <w:tcPr>
          <w:tcW w:w="2409" w:type="dxa"/>
          <w:tcMar>
            <w:top w:w="28" w:type="dxa"/>
          </w:tcMar>
        </w:tcPr>
        <w:p w14:paraId="3CDB471E" w14:textId="48412BB1" w:rsidR="008709CB" w:rsidRDefault="008709CB" w:rsidP="001E52B9">
          <w:pPr>
            <w:pStyle w:val="Alatunniste"/>
          </w:pPr>
        </w:p>
        <w:p w14:paraId="29BDE7B4" w14:textId="7199CECF" w:rsidR="008709CB" w:rsidRPr="001E52B9" w:rsidRDefault="00396E6E" w:rsidP="001E52B9">
          <w:pPr>
            <w:pStyle w:val="Alatunniste"/>
          </w:pPr>
          <w:r>
            <w:rPr>
              <w:noProof/>
            </w:rPr>
            <w:drawing>
              <wp:inline distT="0" distB="0" distL="0" distR="0" wp14:anchorId="0683FA1D" wp14:editId="02D64821">
                <wp:extent cx="780415" cy="780415"/>
                <wp:effectExtent l="0" t="0" r="0" b="635"/>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415" cy="780415"/>
                        </a:xfrm>
                        <a:prstGeom prst="rect">
                          <a:avLst/>
                        </a:prstGeom>
                        <a:noFill/>
                      </pic:spPr>
                    </pic:pic>
                  </a:graphicData>
                </a:graphic>
              </wp:inline>
            </w:drawing>
          </w:r>
        </w:p>
      </w:tc>
      <w:tc>
        <w:tcPr>
          <w:tcW w:w="366" w:type="dxa"/>
          <w:tcMar>
            <w:top w:w="28" w:type="dxa"/>
          </w:tcMar>
        </w:tcPr>
        <w:p w14:paraId="6588B4E7" w14:textId="3DED0849" w:rsidR="001E52B9" w:rsidRPr="001E52B9" w:rsidRDefault="001E52B9" w:rsidP="008709CB">
          <w:pPr>
            <w:pStyle w:val="Alatunniste"/>
          </w:pPr>
        </w:p>
      </w:tc>
    </w:tr>
  </w:tbl>
  <w:p w14:paraId="0218D464" w14:textId="6F7FBAE8" w:rsidR="00AB6DCE" w:rsidRPr="004F7A70" w:rsidRDefault="00AB6DCE" w:rsidP="008A63CD">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9C46C" w14:textId="77777777" w:rsidR="00396E6E" w:rsidRDefault="00396E6E">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EEC8D" w14:textId="77777777" w:rsidR="0052730E" w:rsidRDefault="0052730E" w:rsidP="0052730E">
      <w:pPr>
        <w:spacing w:after="0" w:line="240" w:lineRule="auto"/>
      </w:pPr>
      <w:r>
        <w:separator/>
      </w:r>
    </w:p>
  </w:footnote>
  <w:footnote w:type="continuationSeparator" w:id="0">
    <w:p w14:paraId="58E5CFC7" w14:textId="77777777" w:rsidR="0052730E" w:rsidRDefault="0052730E" w:rsidP="00527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1A122" w14:textId="77777777" w:rsidR="00396E6E" w:rsidRDefault="00396E6E">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Layout w:type="fixed"/>
      <w:tblLook w:val="01E0" w:firstRow="1" w:lastRow="1" w:firstColumn="1" w:lastColumn="1" w:noHBand="0" w:noVBand="0"/>
    </w:tblPr>
    <w:tblGrid>
      <w:gridCol w:w="4111"/>
      <w:gridCol w:w="1985"/>
      <w:gridCol w:w="2017"/>
      <w:gridCol w:w="1449"/>
      <w:gridCol w:w="644"/>
    </w:tblGrid>
    <w:tr w:rsidR="008C4204" w:rsidRPr="005F7396" w14:paraId="3074EA28" w14:textId="77777777" w:rsidTr="008C4204">
      <w:trPr>
        <w:trHeight w:val="503"/>
      </w:trPr>
      <w:tc>
        <w:tcPr>
          <w:tcW w:w="4111" w:type="dxa"/>
          <w:vMerge w:val="restart"/>
          <w:shd w:val="clear" w:color="auto" w:fill="auto"/>
          <w:tcMar>
            <w:top w:w="57" w:type="dxa"/>
          </w:tcMar>
        </w:tcPr>
        <w:p w14:paraId="6E0DF1E3" w14:textId="77777777" w:rsidR="008C4204" w:rsidRPr="000F0D03" w:rsidRDefault="008C4204" w:rsidP="008C4204">
          <w:pPr>
            <w:tabs>
              <w:tab w:val="clear" w:pos="5216"/>
            </w:tabs>
            <w:spacing w:after="0" w:line="240" w:lineRule="auto"/>
            <w:ind w:left="-57"/>
            <w:rPr>
              <w:rFonts w:eastAsia="Times New Roman" w:cs="Arial"/>
              <w:bCs/>
              <w:color w:val="BFBFBF"/>
              <w:szCs w:val="24"/>
              <w:lang w:eastAsia="fi-FI"/>
            </w:rPr>
          </w:pPr>
          <w:r>
            <w:rPr>
              <w:rFonts w:eastAsia="Times New Roman" w:cs="Arial"/>
              <w:bCs/>
              <w:noProof/>
              <w:color w:val="000000"/>
              <w:szCs w:val="24"/>
              <w:lang w:eastAsia="fi-FI"/>
            </w:rPr>
            <w:drawing>
              <wp:inline distT="0" distB="0" distL="0" distR="0" wp14:anchorId="0BACE9EA" wp14:editId="36BC1B63">
                <wp:extent cx="1775809" cy="465667"/>
                <wp:effectExtent l="0" t="0" r="0" b="0"/>
                <wp:docPr id="23" name="Kuva 23"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kuv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17154" cy="476509"/>
                        </a:xfrm>
                        <a:prstGeom prst="rect">
                          <a:avLst/>
                        </a:prstGeom>
                      </pic:spPr>
                    </pic:pic>
                  </a:graphicData>
                </a:graphic>
              </wp:inline>
            </w:drawing>
          </w:r>
          <w:r w:rsidRPr="000F0D03">
            <w:rPr>
              <w:rFonts w:eastAsia="Times New Roman" w:cs="Arial"/>
              <w:bCs/>
              <w:color w:val="BFBFBF"/>
              <w:szCs w:val="24"/>
              <w:lang w:eastAsia="fi-FI"/>
            </w:rPr>
            <w:t xml:space="preserve">           </w:t>
          </w:r>
        </w:p>
        <w:p w14:paraId="3794C64B" w14:textId="1C4E5166" w:rsidR="008C4204" w:rsidRPr="00A83C69" w:rsidRDefault="008C4204" w:rsidP="00A83C69">
          <w:pPr>
            <w:tabs>
              <w:tab w:val="clear" w:pos="5216"/>
            </w:tabs>
            <w:spacing w:after="0" w:line="240" w:lineRule="auto"/>
            <w:ind w:left="-57"/>
            <w:rPr>
              <w:rFonts w:eastAsia="Times New Roman" w:cs="Arial"/>
              <w:bCs/>
              <w:szCs w:val="24"/>
              <w:lang w:eastAsia="fi-FI"/>
            </w:rPr>
          </w:pPr>
          <w:r w:rsidRPr="00A83C69">
            <w:rPr>
              <w:rFonts w:eastAsia="Times New Roman" w:cs="Arial"/>
              <w:bCs/>
              <w:szCs w:val="24"/>
              <w:lang w:eastAsia="fi-FI"/>
            </w:rPr>
            <w:t xml:space="preserve">             </w:t>
          </w:r>
          <w:proofErr w:type="spellStart"/>
          <w:r w:rsidR="00B01092">
            <w:rPr>
              <w:rFonts w:eastAsia="Times New Roman" w:cs="Arial"/>
              <w:bCs/>
              <w:szCs w:val="24"/>
              <w:lang w:eastAsia="fi-FI"/>
            </w:rPr>
            <w:t>Medical</w:t>
          </w:r>
          <w:proofErr w:type="spellEnd"/>
          <w:r w:rsidR="00B01092">
            <w:rPr>
              <w:rFonts w:eastAsia="Times New Roman" w:cs="Arial"/>
              <w:bCs/>
              <w:szCs w:val="24"/>
              <w:lang w:eastAsia="fi-FI"/>
            </w:rPr>
            <w:t xml:space="preserve"> </w:t>
          </w:r>
          <w:proofErr w:type="spellStart"/>
          <w:r w:rsidR="00A83C69" w:rsidRPr="00A83C69">
            <w:rPr>
              <w:rFonts w:eastAsia="Times New Roman" w:cs="Arial"/>
              <w:bCs/>
              <w:szCs w:val="24"/>
              <w:lang w:eastAsia="fi-FI"/>
            </w:rPr>
            <w:t>Imaging</w:t>
          </w:r>
          <w:proofErr w:type="spellEnd"/>
        </w:p>
        <w:p w14:paraId="5E79A185" w14:textId="5D86B13F" w:rsidR="00A83C69" w:rsidRPr="000F0D03" w:rsidRDefault="00A83C69" w:rsidP="00A83C69">
          <w:pPr>
            <w:tabs>
              <w:tab w:val="clear" w:pos="5216"/>
            </w:tabs>
            <w:spacing w:after="0" w:line="240" w:lineRule="auto"/>
            <w:ind w:left="-57"/>
            <w:rPr>
              <w:rFonts w:eastAsia="Times New Roman" w:cs="Arial"/>
              <w:bCs/>
              <w:color w:val="BFBFBF"/>
              <w:szCs w:val="24"/>
              <w:lang w:eastAsia="fi-FI"/>
            </w:rPr>
          </w:pPr>
          <w:r w:rsidRPr="00A83C69">
            <w:rPr>
              <w:rFonts w:eastAsia="Times New Roman" w:cs="Arial"/>
              <w:bCs/>
              <w:szCs w:val="24"/>
              <w:lang w:eastAsia="fi-FI"/>
            </w:rPr>
            <w:t xml:space="preserve">             Ultrasound</w:t>
          </w:r>
        </w:p>
      </w:tc>
      <w:tc>
        <w:tcPr>
          <w:tcW w:w="1985" w:type="dxa"/>
          <w:vMerge w:val="restart"/>
          <w:shd w:val="clear" w:color="auto" w:fill="auto"/>
          <w:tcMar>
            <w:top w:w="57" w:type="dxa"/>
          </w:tcMar>
        </w:tcPr>
        <w:p w14:paraId="2A93092D" w14:textId="6BD8CBDD" w:rsidR="008C4204" w:rsidRPr="00A83C69" w:rsidRDefault="00A83C69" w:rsidP="00AA5A8A">
          <w:pPr>
            <w:pStyle w:val="Yltunniste"/>
            <w:rPr>
              <w:color w:val="auto"/>
            </w:rPr>
          </w:pPr>
          <w:proofErr w:type="spellStart"/>
          <w:r w:rsidRPr="00A83C69">
            <w:rPr>
              <w:color w:val="auto"/>
            </w:rPr>
            <w:t>Customer</w:t>
          </w:r>
          <w:proofErr w:type="spellEnd"/>
          <w:r w:rsidRPr="00A83C69">
            <w:rPr>
              <w:color w:val="auto"/>
            </w:rPr>
            <w:t xml:space="preserve"> </w:t>
          </w:r>
          <w:proofErr w:type="spellStart"/>
          <w:r w:rsidRPr="00A83C69">
            <w:rPr>
              <w:color w:val="auto"/>
            </w:rPr>
            <w:t>guide</w:t>
          </w:r>
          <w:proofErr w:type="spellEnd"/>
        </w:p>
        <w:p w14:paraId="65D3CEF3" w14:textId="77777777" w:rsidR="008C4204" w:rsidRPr="00A83C69" w:rsidRDefault="008C4204" w:rsidP="00AA5A8A">
          <w:pPr>
            <w:pStyle w:val="Yltunniste"/>
            <w:rPr>
              <w:color w:val="auto"/>
            </w:rPr>
          </w:pPr>
        </w:p>
        <w:p w14:paraId="09B724AF" w14:textId="452A65B2" w:rsidR="008C4204" w:rsidRPr="00A83C69" w:rsidRDefault="00A83C69" w:rsidP="0014127F">
          <w:pPr>
            <w:pStyle w:val="Yltunniste"/>
            <w:tabs>
              <w:tab w:val="center" w:pos="1732"/>
            </w:tabs>
            <w:rPr>
              <w:color w:val="auto"/>
            </w:rPr>
          </w:pPr>
          <w:proofErr w:type="spellStart"/>
          <w:r w:rsidRPr="00A83C69">
            <w:rPr>
              <w:color w:val="auto"/>
            </w:rPr>
            <w:t>Formed</w:t>
          </w:r>
          <w:proofErr w:type="spellEnd"/>
        </w:p>
        <w:p w14:paraId="52071056" w14:textId="0D556EFD" w:rsidR="008C4204" w:rsidRPr="00A83C69" w:rsidRDefault="00A83C69" w:rsidP="00AA5A8A">
          <w:pPr>
            <w:pStyle w:val="Yltunniste"/>
            <w:rPr>
              <w:color w:val="auto"/>
            </w:rPr>
          </w:pPr>
          <w:proofErr w:type="spellStart"/>
          <w:r w:rsidRPr="00A83C69">
            <w:rPr>
              <w:color w:val="auto"/>
            </w:rPr>
            <w:t>Updated</w:t>
          </w:r>
          <w:proofErr w:type="spellEnd"/>
        </w:p>
      </w:tc>
      <w:tc>
        <w:tcPr>
          <w:tcW w:w="2017" w:type="dxa"/>
          <w:vMerge w:val="restart"/>
          <w:shd w:val="clear" w:color="auto" w:fill="auto"/>
        </w:tcPr>
        <w:p w14:paraId="6480831C" w14:textId="5013326D" w:rsidR="008C4204" w:rsidRPr="00A83C69" w:rsidRDefault="008C4204" w:rsidP="0014127F">
          <w:pPr>
            <w:pStyle w:val="Yltunniste"/>
            <w:tabs>
              <w:tab w:val="center" w:pos="1480"/>
            </w:tabs>
            <w:rPr>
              <w:color w:val="auto"/>
            </w:rPr>
          </w:pPr>
        </w:p>
        <w:p w14:paraId="0B827158" w14:textId="77777777" w:rsidR="00A83C69" w:rsidRPr="00A83C69" w:rsidRDefault="00A83C69" w:rsidP="0014127F">
          <w:pPr>
            <w:pStyle w:val="Yltunniste"/>
            <w:tabs>
              <w:tab w:val="center" w:pos="1480"/>
            </w:tabs>
            <w:rPr>
              <w:color w:val="auto"/>
            </w:rPr>
          </w:pPr>
        </w:p>
        <w:p w14:paraId="03A9524C" w14:textId="0BCC441F" w:rsidR="008C4204" w:rsidRPr="00A83C69" w:rsidRDefault="00A83C69" w:rsidP="0014127F">
          <w:pPr>
            <w:pStyle w:val="Yltunniste"/>
            <w:tabs>
              <w:tab w:val="center" w:pos="1480"/>
            </w:tabs>
            <w:rPr>
              <w:color w:val="auto"/>
            </w:rPr>
          </w:pPr>
          <w:r>
            <w:rPr>
              <w:color w:val="auto"/>
            </w:rPr>
            <w:t>14</w:t>
          </w:r>
          <w:r w:rsidR="008C4204" w:rsidRPr="00A83C69">
            <w:rPr>
              <w:color w:val="auto"/>
            </w:rPr>
            <w:t>.</w:t>
          </w:r>
          <w:r>
            <w:rPr>
              <w:color w:val="auto"/>
            </w:rPr>
            <w:t>11</w:t>
          </w:r>
          <w:r w:rsidR="008C4204" w:rsidRPr="00A83C69">
            <w:rPr>
              <w:color w:val="auto"/>
            </w:rPr>
            <w:t>.</w:t>
          </w:r>
          <w:r>
            <w:rPr>
              <w:color w:val="auto"/>
            </w:rPr>
            <w:t>2003</w:t>
          </w:r>
          <w:r w:rsidR="008C4204" w:rsidRPr="00A83C69">
            <w:rPr>
              <w:color w:val="auto"/>
            </w:rPr>
            <w:br/>
          </w:r>
          <w:r w:rsidR="00572F59">
            <w:rPr>
              <w:color w:val="auto"/>
            </w:rPr>
            <w:t>17.6.2025</w:t>
          </w:r>
        </w:p>
      </w:tc>
      <w:tc>
        <w:tcPr>
          <w:tcW w:w="1449" w:type="dxa"/>
          <w:shd w:val="clear" w:color="auto" w:fill="auto"/>
          <w:tcMar>
            <w:top w:w="57" w:type="dxa"/>
          </w:tcMar>
        </w:tcPr>
        <w:p w14:paraId="163734D9" w14:textId="77777777" w:rsidR="008C4204" w:rsidRPr="00AA5A8A" w:rsidRDefault="008C4204" w:rsidP="00AA5A8A">
          <w:pPr>
            <w:pStyle w:val="Yltunniste"/>
          </w:pPr>
        </w:p>
      </w:tc>
      <w:tc>
        <w:tcPr>
          <w:tcW w:w="644" w:type="dxa"/>
          <w:shd w:val="clear" w:color="auto" w:fill="auto"/>
          <w:tcMar>
            <w:top w:w="57" w:type="dxa"/>
          </w:tcMar>
        </w:tcPr>
        <w:p w14:paraId="5EF3223A" w14:textId="13DAD194" w:rsidR="008C4204" w:rsidRPr="00AA5A8A" w:rsidRDefault="008C4204" w:rsidP="0014127F">
          <w:pPr>
            <w:pStyle w:val="Yltunniste"/>
            <w:ind w:left="-135"/>
          </w:pPr>
          <w:r w:rsidRPr="00AA5A8A">
            <w:fldChar w:fldCharType="begin"/>
          </w:r>
          <w:r w:rsidRPr="00AA5A8A">
            <w:instrText xml:space="preserve"> PAGE </w:instrText>
          </w:r>
          <w:r w:rsidRPr="00AA5A8A">
            <w:fldChar w:fldCharType="separate"/>
          </w:r>
          <w:r w:rsidRPr="00AA5A8A">
            <w:t>4</w:t>
          </w:r>
          <w:r w:rsidRPr="00AA5A8A">
            <w:fldChar w:fldCharType="end"/>
          </w:r>
          <w:r w:rsidRPr="00AA5A8A">
            <w:t xml:space="preserve"> (</w:t>
          </w:r>
          <w:fldSimple w:instr=" NUMPAGES ">
            <w:r w:rsidRPr="00AA5A8A">
              <w:t>4</w:t>
            </w:r>
          </w:fldSimple>
          <w:r w:rsidRPr="00AA5A8A">
            <w:t xml:space="preserve">) </w:t>
          </w:r>
        </w:p>
      </w:tc>
    </w:tr>
    <w:tr w:rsidR="008C4204" w:rsidRPr="005F7396" w14:paraId="7E1B28CE" w14:textId="77777777" w:rsidTr="008C4204">
      <w:trPr>
        <w:trHeight w:val="636"/>
      </w:trPr>
      <w:tc>
        <w:tcPr>
          <w:tcW w:w="4111" w:type="dxa"/>
          <w:vMerge/>
          <w:shd w:val="clear" w:color="auto" w:fill="auto"/>
          <w:tcMar>
            <w:top w:w="57" w:type="dxa"/>
          </w:tcMar>
        </w:tcPr>
        <w:p w14:paraId="1047C744" w14:textId="77777777" w:rsidR="008C4204" w:rsidRPr="005F7396" w:rsidRDefault="008C4204" w:rsidP="005F7396">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Cs w:val="24"/>
              <w:lang w:eastAsia="fi-FI"/>
            </w:rPr>
          </w:pPr>
        </w:p>
      </w:tc>
      <w:tc>
        <w:tcPr>
          <w:tcW w:w="1985" w:type="dxa"/>
          <w:vMerge/>
          <w:shd w:val="clear" w:color="auto" w:fill="auto"/>
          <w:tcMar>
            <w:top w:w="57" w:type="dxa"/>
          </w:tcMar>
        </w:tcPr>
        <w:p w14:paraId="1A34AA59" w14:textId="77777777" w:rsidR="008C4204" w:rsidRPr="00AA5A8A" w:rsidRDefault="008C4204" w:rsidP="00AA5A8A">
          <w:pPr>
            <w:pStyle w:val="Yltunniste"/>
          </w:pPr>
        </w:p>
      </w:tc>
      <w:tc>
        <w:tcPr>
          <w:tcW w:w="2017" w:type="dxa"/>
          <w:vMerge/>
          <w:shd w:val="clear" w:color="auto" w:fill="auto"/>
        </w:tcPr>
        <w:p w14:paraId="7177D3BF" w14:textId="77777777" w:rsidR="008C4204" w:rsidRPr="00AA5A8A" w:rsidRDefault="008C4204" w:rsidP="0014127F">
          <w:pPr>
            <w:pStyle w:val="Yltunniste"/>
            <w:tabs>
              <w:tab w:val="center" w:pos="1480"/>
            </w:tabs>
          </w:pPr>
        </w:p>
      </w:tc>
      <w:tc>
        <w:tcPr>
          <w:tcW w:w="2093" w:type="dxa"/>
          <w:gridSpan w:val="2"/>
          <w:shd w:val="clear" w:color="auto" w:fill="auto"/>
          <w:tcMar>
            <w:top w:w="57" w:type="dxa"/>
          </w:tcMar>
        </w:tcPr>
        <w:p w14:paraId="31F42423" w14:textId="6046F58D" w:rsidR="008C4204" w:rsidRPr="00AA5A8A" w:rsidRDefault="00A83C69" w:rsidP="00AA5A8A">
          <w:pPr>
            <w:pStyle w:val="Yltunniste"/>
          </w:pPr>
          <w:r>
            <w:t xml:space="preserve"> </w:t>
          </w:r>
        </w:p>
      </w:tc>
    </w:tr>
  </w:tbl>
  <w:p w14:paraId="51C8D6CD" w14:textId="1714879E" w:rsidR="0046752A" w:rsidRDefault="0046752A" w:rsidP="00BB74D3">
    <w:pPr>
      <w:pStyle w:val="Yltunniste"/>
      <w:tabs>
        <w:tab w:val="left" w:pos="113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2C49C" w14:textId="77777777" w:rsidR="00396E6E" w:rsidRDefault="00396E6E">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6ACE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54C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200E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52FB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0628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E048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4BF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DAC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BA57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FAA5B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1304"/>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5D"/>
    <w:rsid w:val="00003AB4"/>
    <w:rsid w:val="00030542"/>
    <w:rsid w:val="00037C9A"/>
    <w:rsid w:val="00092383"/>
    <w:rsid w:val="000F0D03"/>
    <w:rsid w:val="000F480A"/>
    <w:rsid w:val="0011353A"/>
    <w:rsid w:val="001332F6"/>
    <w:rsid w:val="00135FF3"/>
    <w:rsid w:val="0014127F"/>
    <w:rsid w:val="00164DEA"/>
    <w:rsid w:val="001E52B9"/>
    <w:rsid w:val="0024058B"/>
    <w:rsid w:val="002D0C57"/>
    <w:rsid w:val="002E2629"/>
    <w:rsid w:val="00311398"/>
    <w:rsid w:val="00396E6E"/>
    <w:rsid w:val="003A0F86"/>
    <w:rsid w:val="003B78F0"/>
    <w:rsid w:val="0046752A"/>
    <w:rsid w:val="004F7A70"/>
    <w:rsid w:val="005211F3"/>
    <w:rsid w:val="0052730E"/>
    <w:rsid w:val="00572F59"/>
    <w:rsid w:val="005A4AE7"/>
    <w:rsid w:val="005C515D"/>
    <w:rsid w:val="005C692F"/>
    <w:rsid w:val="005F7396"/>
    <w:rsid w:val="00680F21"/>
    <w:rsid w:val="00681527"/>
    <w:rsid w:val="00683F49"/>
    <w:rsid w:val="006C022B"/>
    <w:rsid w:val="006D7F1F"/>
    <w:rsid w:val="0076227B"/>
    <w:rsid w:val="007674E5"/>
    <w:rsid w:val="0077008F"/>
    <w:rsid w:val="007B08F8"/>
    <w:rsid w:val="007C58F6"/>
    <w:rsid w:val="007D5DD5"/>
    <w:rsid w:val="007E2CD2"/>
    <w:rsid w:val="00802C98"/>
    <w:rsid w:val="00834511"/>
    <w:rsid w:val="008709CB"/>
    <w:rsid w:val="008A63CD"/>
    <w:rsid w:val="008C4204"/>
    <w:rsid w:val="008C54A9"/>
    <w:rsid w:val="00913285"/>
    <w:rsid w:val="00920B85"/>
    <w:rsid w:val="00962244"/>
    <w:rsid w:val="00992F38"/>
    <w:rsid w:val="009B297D"/>
    <w:rsid w:val="009D008C"/>
    <w:rsid w:val="00A31910"/>
    <w:rsid w:val="00A43BCB"/>
    <w:rsid w:val="00A83C69"/>
    <w:rsid w:val="00AA5A8A"/>
    <w:rsid w:val="00AB25EA"/>
    <w:rsid w:val="00AB6DCE"/>
    <w:rsid w:val="00B01092"/>
    <w:rsid w:val="00B0737F"/>
    <w:rsid w:val="00B13814"/>
    <w:rsid w:val="00BB74D3"/>
    <w:rsid w:val="00BD014D"/>
    <w:rsid w:val="00C11735"/>
    <w:rsid w:val="00C27BBC"/>
    <w:rsid w:val="00C32733"/>
    <w:rsid w:val="00C81EC9"/>
    <w:rsid w:val="00C95126"/>
    <w:rsid w:val="00CC21AC"/>
    <w:rsid w:val="00CC389F"/>
    <w:rsid w:val="00D20358"/>
    <w:rsid w:val="00D473E0"/>
    <w:rsid w:val="00DA1199"/>
    <w:rsid w:val="00E47C40"/>
    <w:rsid w:val="00E6612D"/>
    <w:rsid w:val="00E7029A"/>
    <w:rsid w:val="00E76B02"/>
    <w:rsid w:val="00EC30D3"/>
    <w:rsid w:val="00EC4119"/>
    <w:rsid w:val="00F542A0"/>
    <w:rsid w:val="00F66D97"/>
    <w:rsid w:val="00FB40BC"/>
    <w:rsid w:val="00FC728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CDE61DE"/>
  <w15:chartTrackingRefBased/>
  <w15:docId w15:val="{03E95C99-6127-4195-849E-CEBD9D69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77008F"/>
    <w:pPr>
      <w:tabs>
        <w:tab w:val="left" w:pos="1304"/>
        <w:tab w:val="left" w:pos="2608"/>
        <w:tab w:val="left" w:pos="3912"/>
        <w:tab w:val="left" w:pos="5216"/>
        <w:tab w:val="left" w:pos="6521"/>
        <w:tab w:val="left" w:pos="7825"/>
        <w:tab w:val="left" w:pos="9129"/>
        <w:tab w:val="left" w:pos="10433"/>
      </w:tabs>
    </w:pPr>
    <w:rPr>
      <w:rFonts w:ascii="Arial" w:hAnsi="Arial"/>
      <w:sz w:val="24"/>
    </w:rPr>
  </w:style>
  <w:style w:type="paragraph" w:styleId="Otsikko1">
    <w:name w:val="heading 1"/>
    <w:basedOn w:val="Normaali"/>
    <w:next w:val="Normaali"/>
    <w:link w:val="Otsikko1Char"/>
    <w:uiPriority w:val="9"/>
    <w:qFormat/>
    <w:rsid w:val="00834511"/>
    <w:pPr>
      <w:keepNext/>
      <w:keepLines/>
      <w:spacing w:before="240" w:after="0"/>
      <w:outlineLvl w:val="0"/>
    </w:pPr>
    <w:rPr>
      <w:rFonts w:eastAsiaTheme="majorEastAsia" w:cstheme="majorBidi"/>
      <w:sz w:val="28"/>
      <w:szCs w:val="32"/>
    </w:rPr>
  </w:style>
  <w:style w:type="paragraph" w:styleId="Otsikko2">
    <w:name w:val="heading 2"/>
    <w:basedOn w:val="Normaali"/>
    <w:next w:val="Normaali"/>
    <w:link w:val="Otsikko2Char"/>
    <w:uiPriority w:val="9"/>
    <w:unhideWhenUsed/>
    <w:qFormat/>
    <w:rsid w:val="008345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77008F"/>
    <w:pPr>
      <w:spacing w:after="0" w:line="240" w:lineRule="auto"/>
    </w:pPr>
    <w:rPr>
      <w:color w:val="BFBFBF" w:themeColor="background1" w:themeShade="BF"/>
    </w:rPr>
  </w:style>
  <w:style w:type="character" w:customStyle="1" w:styleId="YltunnisteChar">
    <w:name w:val="Ylätunniste Char"/>
    <w:basedOn w:val="Kappaleenoletusfontti"/>
    <w:link w:val="Yltunniste"/>
    <w:uiPriority w:val="99"/>
    <w:rsid w:val="0077008F"/>
    <w:rPr>
      <w:rFonts w:ascii="Arial" w:hAnsi="Arial"/>
      <w:color w:val="BFBFBF" w:themeColor="background1" w:themeShade="BF"/>
      <w:sz w:val="24"/>
    </w:rPr>
  </w:style>
  <w:style w:type="paragraph" w:styleId="Alatunniste">
    <w:name w:val="footer"/>
    <w:basedOn w:val="Normaali"/>
    <w:link w:val="AlatunnisteChar"/>
    <w:uiPriority w:val="99"/>
    <w:unhideWhenUsed/>
    <w:rsid w:val="00962244"/>
    <w:pPr>
      <w:tabs>
        <w:tab w:val="right" w:pos="1304"/>
        <w:tab w:val="right" w:pos="2608"/>
        <w:tab w:val="right" w:pos="3912"/>
        <w:tab w:val="right" w:pos="5216"/>
        <w:tab w:val="right" w:pos="6521"/>
        <w:tab w:val="right" w:pos="7825"/>
        <w:tab w:val="right" w:pos="9129"/>
        <w:tab w:val="right" w:pos="10433"/>
      </w:tabs>
      <w:spacing w:after="0" w:line="240" w:lineRule="auto"/>
    </w:pPr>
    <w:rPr>
      <w:sz w:val="14"/>
    </w:rPr>
  </w:style>
  <w:style w:type="character" w:customStyle="1" w:styleId="AlatunnisteChar">
    <w:name w:val="Alatunniste Char"/>
    <w:basedOn w:val="Kappaleenoletusfontti"/>
    <w:link w:val="Alatunniste"/>
    <w:uiPriority w:val="99"/>
    <w:rsid w:val="00962244"/>
    <w:rPr>
      <w:rFonts w:ascii="Arial" w:hAnsi="Arial"/>
      <w:sz w:val="14"/>
    </w:rPr>
  </w:style>
  <w:style w:type="character" w:customStyle="1" w:styleId="Otsikko2Char">
    <w:name w:val="Otsikko 2 Char"/>
    <w:basedOn w:val="Kappaleenoletusfontti"/>
    <w:link w:val="Otsikko2"/>
    <w:uiPriority w:val="9"/>
    <w:rsid w:val="00834511"/>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Kappaleenoletusfontti"/>
    <w:link w:val="Otsikko1"/>
    <w:uiPriority w:val="9"/>
    <w:rsid w:val="00834511"/>
    <w:rPr>
      <w:rFonts w:ascii="Arial" w:eastAsiaTheme="majorEastAsia" w:hAnsi="Arial" w:cstheme="majorBidi"/>
      <w:sz w:val="28"/>
      <w:szCs w:val="32"/>
    </w:rPr>
  </w:style>
  <w:style w:type="character" w:styleId="Paikkamerkkiteksti">
    <w:name w:val="Placeholder Text"/>
    <w:basedOn w:val="Kappaleenoletusfontti"/>
    <w:uiPriority w:val="99"/>
    <w:semiHidden/>
    <w:rsid w:val="00BB74D3"/>
    <w:rPr>
      <w:color w:val="808080"/>
    </w:rPr>
  </w:style>
  <w:style w:type="character" w:customStyle="1" w:styleId="Tyyli1">
    <w:name w:val="Tyyli1"/>
    <w:basedOn w:val="Sivunumero"/>
    <w:uiPriority w:val="1"/>
    <w:qFormat/>
    <w:rsid w:val="00C32733"/>
    <w:rPr>
      <w:rFonts w:ascii="Arial" w:hAnsi="Arial"/>
      <w:sz w:val="24"/>
    </w:rPr>
  </w:style>
  <w:style w:type="paragraph" w:customStyle="1" w:styleId="Tyyli2">
    <w:name w:val="Tyyli2"/>
    <w:basedOn w:val="Yltunniste"/>
    <w:qFormat/>
    <w:rsid w:val="00C32733"/>
  </w:style>
  <w:style w:type="character" w:styleId="Sivunumero">
    <w:name w:val="page number"/>
    <w:basedOn w:val="Kappaleenoletusfontti"/>
    <w:uiPriority w:val="99"/>
    <w:unhideWhenUsed/>
    <w:rsid w:val="00C32733"/>
    <w:rPr>
      <w:rFonts w:ascii="Arial" w:hAnsi="Arial"/>
      <w:sz w:val="24"/>
    </w:rPr>
  </w:style>
  <w:style w:type="paragraph" w:styleId="Lainaus">
    <w:name w:val="Quote"/>
    <w:basedOn w:val="Normaali"/>
    <w:next w:val="Normaali"/>
    <w:link w:val="LainausChar"/>
    <w:uiPriority w:val="29"/>
    <w:qFormat/>
    <w:rsid w:val="00C32733"/>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C32733"/>
    <w:rPr>
      <w:rFonts w:ascii="Arial" w:hAnsi="Arial"/>
      <w:i/>
      <w:iCs/>
      <w:color w:val="404040" w:themeColor="text1" w:themeTint="BF"/>
      <w:sz w:val="24"/>
    </w:rPr>
  </w:style>
  <w:style w:type="paragraph" w:customStyle="1" w:styleId="Tyyli3">
    <w:name w:val="Tyyli3"/>
    <w:basedOn w:val="Yltunniste"/>
    <w:link w:val="Tyyli3Char"/>
    <w:qFormat/>
    <w:rsid w:val="00C32733"/>
  </w:style>
  <w:style w:type="character" w:customStyle="1" w:styleId="Tyyli3Char">
    <w:name w:val="Tyyli3 Char"/>
    <w:basedOn w:val="YltunnisteChar"/>
    <w:link w:val="Tyyli3"/>
    <w:rsid w:val="00C32733"/>
    <w:rPr>
      <w:rFonts w:ascii="Arial" w:hAnsi="Arial"/>
      <w:color w:val="BFBFBF" w:themeColor="background1" w:themeShade="BF"/>
      <w:sz w:val="24"/>
    </w:rPr>
  </w:style>
  <w:style w:type="table" w:styleId="TaulukkoRuudukko">
    <w:name w:val="Table Grid"/>
    <w:basedOn w:val="Normaalitaulukko"/>
    <w:uiPriority w:val="39"/>
    <w:rsid w:val="00E7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BD014D"/>
    <w:rPr>
      <w:color w:val="0563C1" w:themeColor="hyperlink"/>
      <w:u w:val="single"/>
    </w:rPr>
  </w:style>
  <w:style w:type="character" w:styleId="Ratkaisematonmaininta">
    <w:name w:val="Unresolved Mention"/>
    <w:basedOn w:val="Kappaleenoletusfontti"/>
    <w:uiPriority w:val="99"/>
    <w:semiHidden/>
    <w:unhideWhenUsed/>
    <w:rsid w:val="00BD0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97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QualityFirst Handbook Library item" ma:contentTypeID="0x010100DB1082CD175B4113BAA831FD9ECCBD5700560857CDE9B9F54DBD99F3565CD00978" ma:contentTypeVersion="54" ma:contentTypeDescription="QualityFirst Handbook Library item" ma:contentTypeScope="" ma:versionID="4b76d0de255604e43c611f91894c4e2d">
  <xsd:schema xmlns:xsd="http://www.w3.org/2001/XMLSchema" xmlns:xs="http://www.w3.org/2001/XMLSchema" xmlns:p="http://schemas.microsoft.com/office/2006/metadata/properties" xmlns:ns2="57774dac-5171-47f4-8925-8bec5173786e" xmlns:ns3="bb6d859f-7529-4784-9e62-bbc119a138f2" xmlns:ns4="7075b817-c215-4363-a115-bd0ab826d931" targetNamespace="http://schemas.microsoft.com/office/2006/metadata/properties" ma:root="true" ma:fieldsID="445a5a8dace983f200072bdad06b10a9" ns2:_="" ns3:_="" ns4:_="">
    <xsd:import namespace="57774dac-5171-47f4-8925-8bec5173786e"/>
    <xsd:import namespace="bb6d859f-7529-4784-9e62-bbc119a138f2"/>
    <xsd:import namespace="7075b817-c215-4363-a115-bd0ab826d931"/>
    <xsd:element name="properties">
      <xsd:complexType>
        <xsd:sequence>
          <xsd:element name="documentManagement">
            <xsd:complexType>
              <xsd:all>
                <xsd:element ref="ns2:HB_DocTitle" minOccurs="0"/>
                <xsd:element ref="ns2:HB_Author" minOccurs="0"/>
                <xsd:element ref="ns2:HB_Reviewer" minOccurs="0"/>
                <xsd:element ref="ns2:HB_ApprovedBy" minOccurs="0"/>
                <xsd:element ref="ns2:HB_CreateDate" minOccurs="0"/>
                <xsd:element ref="ns2:HB_ValidBegin" minOccurs="0"/>
                <xsd:element ref="ns2:HB_ValidEnd" minOccurs="0"/>
                <xsd:element ref="ns2:HB_ReviewDate" minOccurs="0"/>
                <xsd:element ref="ns2:HB_ApproversGroupDate" minOccurs="0"/>
                <xsd:element ref="ns2:HB_InspectionDate" minOccurs="0"/>
                <xsd:element ref="ns2:HB_DocCode" minOccurs="0"/>
                <xsd:element ref="ns2:HB_DocType" minOccurs="0"/>
                <xsd:element ref="ns2:HB_ParentID" minOccurs="0"/>
                <xsd:element ref="ns2:HB_ParentID_FullPath" minOccurs="0"/>
                <xsd:element ref="ns2:HB_OrganizationIDs" minOccurs="0"/>
                <xsd:element ref="ns2:HB_OrganizationIDs_FullPath" minOccurs="0"/>
                <xsd:element ref="ns2:HB_ProcessIDs" minOccurs="0"/>
                <xsd:element ref="ns2:HB_ProcessIDs_FullPath" minOccurs="0"/>
                <xsd:element ref="ns2:HB_RefStdIDs" minOccurs="0"/>
                <xsd:element ref="ns2:HB_RefStdIDs_FullPath" minOccurs="0"/>
                <xsd:element ref="ns2:HB_DocumentVersionSystem" minOccurs="0"/>
                <xsd:element ref="ns2:HB_ApproversGroup" minOccurs="0"/>
                <xsd:element ref="ns2:HB_SourceWorkspace" minOccurs="0"/>
                <xsd:element ref="ns2:HB_Inspector" minOccurs="0"/>
                <xsd:element ref="ns2:HB_VersionComments" minOccurs="0"/>
                <xsd:element ref="ns2:HB_References" minOccurs="0"/>
                <xsd:element ref="ns2:HB_DocumentSigned" minOccurs="0"/>
                <xsd:element ref="ns3:HB_MetaData" minOccurs="0"/>
                <xsd:element ref="ns3:HB_MajorVersionNumber" minOccurs="0"/>
                <xsd:element ref="ns3:URL" minOccurs="0"/>
                <xsd:element ref="ns3:b3cdd1ba41c647e2920555d9302ce4a9"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HB_ReadReceipts" minOccurs="0"/>
                <xsd:element ref="ns3:HB_ReviewStatusID" minOccurs="0"/>
                <xsd:element ref="ns3:MediaLengthInSeconds" minOccurs="0"/>
                <xsd:element ref="ns3:MediaServiceDateTaken" minOccurs="0"/>
                <xsd:element ref="ns3:MediaServiceObjectDetectorVersions" minOccurs="0"/>
                <xsd:element ref="ns4:SharedWithUsers" minOccurs="0"/>
                <xsd:element ref="ns4:SharedWithDetails" minOccurs="0"/>
                <xsd:element ref="ns3:MediaServiceSearchProperties" minOccurs="0"/>
                <xsd:element ref="ns3:MassEditTimestamp" minOccurs="0"/>
                <xsd:element ref="ns3:MassRunTimestamp" minOccurs="0"/>
                <xsd:element ref="ns3:HB_Laatimispvm"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4dac-5171-47f4-8925-8bec5173786e" elementFormDefault="qualified">
    <xsd:import namespace="http://schemas.microsoft.com/office/2006/documentManagement/types"/>
    <xsd:import namespace="http://schemas.microsoft.com/office/infopath/2007/PartnerControls"/>
    <xsd:element name="HB_DocTitle" ma:index="8" nillable="true" ma:displayName="HB Otsikko" ma:indexed="true" ma:internalName="HB_DocTitle">
      <xsd:simpleType>
        <xsd:restriction base="dms:Text"/>
      </xsd:simpleType>
    </xsd:element>
    <xsd:element name="HB_Author" ma:index="9" nillable="true" ma:displayName="HB Laatija" ma:internalName="HB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Reviewer" ma:index="10" nillable="true" ma:displayName="HB Katselmoija" ma:internalName="HB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pprovedBy" ma:index="11" nillable="true" ma:displayName="HB_ApprovedBy" ma:internalName="HB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CreateDate" ma:index="12" nillable="true" ma:displayName="HB Luotu" ma:format="DateOnly" ma:internalName="HB_CreateDate">
      <xsd:simpleType>
        <xsd:restriction base="dms:DateTime"/>
      </xsd:simpleType>
    </xsd:element>
    <xsd:element name="HB_ValidBegin" ma:index="13" nillable="true" ma:displayName="HB Voimassa alkaen" ma:format="DateOnly" ma:internalName="HB_ValidBegin">
      <xsd:simpleType>
        <xsd:restriction base="dms:DateTime"/>
      </xsd:simpleType>
    </xsd:element>
    <xsd:element name="HB_ValidEnd" ma:index="14" nillable="true" ma:displayName="HB Voimassa päättyy" ma:format="DateOnly" ma:internalName="HB_ValidEnd">
      <xsd:simpleType>
        <xsd:restriction base="dms:DateTime"/>
      </xsd:simpleType>
    </xsd:element>
    <xsd:element name="HB_ReviewDate" ma:index="15" nillable="true" ma:displayName="HB Katselmointi pvm" ma:format="DateOnly" ma:internalName="HB_ReviewDate">
      <xsd:simpleType>
        <xsd:restriction base="dms:DateTime"/>
      </xsd:simpleType>
    </xsd:element>
    <xsd:element name="HB_ApproversGroupDate" ma:index="16" nillable="true" ma:displayName="HB Hyväksytty" ma:format="DateOnly" ma:internalName="HB_ApproversGroupDate">
      <xsd:simpleType>
        <xsd:restriction base="dms:DateTime"/>
      </xsd:simpleType>
    </xsd:element>
    <xsd:element name="HB_InspectionDate" ma:index="17" nillable="true" ma:displayName="HB Tarkastettu" ma:format="DateOnly" ma:internalName="HB_InspectionDate">
      <xsd:simpleType>
        <xsd:restriction base="dms:DateTime"/>
      </xsd:simpleType>
    </xsd:element>
    <xsd:element name="HB_DocCode" ma:index="18" nillable="true" ma:displayName="HB Tunniste" ma:indexed="true" ma:internalName="HB_DocCode">
      <xsd:simpleType>
        <xsd:restriction base="dms:Text"/>
      </xsd:simpleType>
    </xsd:element>
    <xsd:element name="HB_DocType" ma:index="19" nillable="true" ma:displayName="HB Tyyppi" ma:internalName="HB_DocType">
      <xsd:simpleType>
        <xsd:restriction base="dms:Text"/>
      </xsd:simpleType>
    </xsd:element>
    <xsd:element name="HB_ParentID" ma:index="20" nillable="true" ma:displayName="HB_ParentID" ma:internalName="HB_ParentID">
      <xsd:simpleType>
        <xsd:restriction base="dms:Text"/>
      </xsd:simpleType>
    </xsd:element>
    <xsd:element name="HB_ParentID_FullPath" ma:index="21" nillable="true" ma:displayName="HB_ParentID_FullPath" ma:internalName="HB_ParentID_FullPath">
      <xsd:simpleType>
        <xsd:restriction base="dms:Note"/>
      </xsd:simpleType>
    </xsd:element>
    <xsd:element name="HB_OrganizationIDs" ma:index="22" nillable="true" ma:displayName="HB_OrganizationIDs" ma:internalName="HB_OrganizationIDs">
      <xsd:simpleType>
        <xsd:restriction base="dms:Text"/>
      </xsd:simpleType>
    </xsd:element>
    <xsd:element name="HB_OrganizationIDs_FullPath" ma:index="23" nillable="true" ma:displayName="HB_OrganizationIDs_FullPath" ma:internalName="HB_OrganizationIDs_FullPath">
      <xsd:simpleType>
        <xsd:restriction base="dms:Note"/>
      </xsd:simpleType>
    </xsd:element>
    <xsd:element name="HB_ProcessIDs" ma:index="24" nillable="true" ma:displayName="HB_ProcessIDs" ma:internalName="HB_ProcessIDs">
      <xsd:simpleType>
        <xsd:restriction base="dms:Text"/>
      </xsd:simpleType>
    </xsd:element>
    <xsd:element name="HB_ProcessIDs_FullPath" ma:index="25" nillable="true" ma:displayName="HB_ProcessIDs_FullPath" ma:internalName="HB_ProcessIDs_FullPath">
      <xsd:simpleType>
        <xsd:restriction base="dms:Note"/>
      </xsd:simpleType>
    </xsd:element>
    <xsd:element name="HB_RefStdIDs" ma:index="26" nillable="true" ma:displayName="HB_RefStdIDs" ma:internalName="HB_RefStdIDs">
      <xsd:simpleType>
        <xsd:restriction base="dms:Text"/>
      </xsd:simpleType>
    </xsd:element>
    <xsd:element name="HB_RefStdIDs_FullPath" ma:index="27" nillable="true" ma:displayName="HB_RefStdIDs_FullPath" ma:internalName="HB_RefStdIDs_FullPath">
      <xsd:simpleType>
        <xsd:restriction base="dms:Note"/>
      </xsd:simpleType>
    </xsd:element>
    <xsd:element name="HB_DocumentVersionSystem" ma:index="28" nillable="true" ma:displayName="HB Versio" ma:internalName="HB_DocumentVersionSystem">
      <xsd:simpleType>
        <xsd:restriction base="dms:Text"/>
      </xsd:simpleType>
    </xsd:element>
    <xsd:element name="HB_ApproversGroup" ma:index="29" nillable="true" ma:displayName="HB Hyväksyjä" ma:internalName="HB_ApproversGroup">
      <xsd:simpleType>
        <xsd:restriction base="dms:Text"/>
      </xsd:simpleType>
    </xsd:element>
    <xsd:element name="HB_SourceWorkspace" ma:index="30" nillable="true" ma:displayName="HB Lähdetyötila" ma:internalName="HB_SourceWorkspace">
      <xsd:simpleType>
        <xsd:restriction base="dms:Text"/>
      </xsd:simpleType>
    </xsd:element>
    <xsd:element name="HB_Inspector" ma:index="31" nillable="true" ma:displayName="HB Tarkastaja" ma:internalName="HB_Inspector">
      <xsd:simpleType>
        <xsd:restriction base="dms:Text"/>
      </xsd:simpleType>
    </xsd:element>
    <xsd:element name="HB_VersionComments" ma:index="32" nillable="true" ma:displayName="HB Version kommentit" ma:internalName="HB_VersionComments">
      <xsd:simpleType>
        <xsd:restriction base="dms:Note"/>
      </xsd:simpleType>
    </xsd:element>
    <xsd:element name="HB_References" ma:index="33" nillable="true" ma:displayName="HB_References" ma:internalName="HB_References">
      <xsd:simpleType>
        <xsd:restriction base="dms:Note"/>
      </xsd:simpleType>
    </xsd:element>
    <xsd:element name="HB_DocumentSigned" ma:index="34" nillable="true" ma:displayName="HB Asiakirja allekirjoitettu" ma:internalName="HB_DocumentSigned">
      <xsd:simpleType>
        <xsd:restriction base="dms:Boolean"/>
      </xsd:simpleType>
    </xsd:element>
    <xsd:element name="TaxCatchAll" ma:index="41" nillable="true" ma:displayName="Taxonomy Catch All Column" ma:hidden="true" ma:list="{8432e53c-ef81-4e10-bfc3-ee7399345f87}" ma:internalName="TaxCatchAll" ma:showField="CatchAllData" ma:web="57774dac-5171-47f4-8925-8bec51737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6d859f-7529-4784-9e62-bbc119a138f2" elementFormDefault="qualified">
    <xsd:import namespace="http://schemas.microsoft.com/office/2006/documentManagement/types"/>
    <xsd:import namespace="http://schemas.microsoft.com/office/infopath/2007/PartnerControls"/>
    <xsd:element name="HB_MetaData" ma:index="35" nillable="true" ma:displayName="HB_MetaData" ma:indexed="true" ma:list="b3888174-fae7-41a9-9251-8ab9e602b7a9" ma:internalName="HB_MetaData" ma:showField="HB_DocTitle">
      <xsd:simpleType>
        <xsd:restriction base="dms:Lookup"/>
      </xsd:simpleType>
    </xsd:element>
    <xsd:element name="HB_MajorVersionNumber" ma:index="36" nillable="true" ma:displayName="HB_MajorVersionNumber" ma:internalName="HB_MajorVersionNumber">
      <xsd:simpleType>
        <xsd:restriction base="dms:Number"/>
      </xsd:simpleType>
    </xsd:element>
    <xsd:element name="URL" ma:index="3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b3cdd1ba41c647e2920555d9302ce4a9" ma:index="40" nillable="true" ma:taxonomy="true" ma:internalName="b3cdd1ba41c647e2920555d9302ce4a9" ma:taxonomyFieldName="Publish_To_ExtSite" ma:displayName="Publish_To_ExtSite" ma:default="4;#Ei julkaista ulkoisella verkkosivulla|e9166925-b574-4edf-8436-6361d014d391" ma:fieldId="{b3cdd1ba-41c6-47e2-9205-55d9302ce4a9}" ma:sspId="64b60abb-ae65-4666-86fa-ffebd4072f79" ma:termSetId="8278df5a-1f46-47fa-832a-fcf057da3723" ma:anchorId="00000000-0000-0000-0000-000000000000" ma:open="false" ma:isKeyword="false">
      <xsd:complexType>
        <xsd:sequence>
          <xsd:element ref="pc:Terms" minOccurs="0" maxOccurs="1"/>
        </xsd:sequence>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lcf76f155ced4ddcb4097134ff3c332f" ma:index="45" nillable="true" ma:taxonomy="true" ma:internalName="lcf76f155ced4ddcb4097134ff3c332f" ma:taxonomyFieldName="MediaServiceImageTags" ma:displayName="Kuvien tunnisteet" ma:readOnly="false" ma:fieldId="{5cf76f15-5ced-4ddc-b409-7134ff3c332f}" ma:taxonomyMulti="true" ma:sspId="64b60abb-ae65-4666-86fa-ffebd4072f79"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HB_ReadReceipts" ma:index="49" nillable="true" ma:displayName="HB_ReadReceipts" ma:internalName="HB_ReadReceipts">
      <xsd:simpleType>
        <xsd:restriction base="dms:Text"/>
      </xsd:simpleType>
    </xsd:element>
    <xsd:element name="HB_ReviewStatusID" ma:index="50" nillable="true" ma:displayName="HB_ReviewStatusID" ma:internalName="HB_ReviewStatusID">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assEditTimestamp" ma:index="57" nillable="true" ma:displayName="MassEditTimestamp" ma:format="DateTime" ma:internalName="MassEditTimestamp">
      <xsd:simpleType>
        <xsd:restriction base="dms:DateTime"/>
      </xsd:simpleType>
    </xsd:element>
    <xsd:element name="MassRunTimestamp" ma:index="58" nillable="true" ma:displayName="MassRunTimestamp" ma:format="DateTime" ma:internalName="MassRunTimestamp">
      <xsd:simpleType>
        <xsd:restriction base="dms:DateTime"/>
      </xsd:simpleType>
    </xsd:element>
    <xsd:element name="HB_Laatimispvm" ma:index="59" nillable="true" ma:displayName="Laatimispäivä" ma:format="DateOnly" ma:internalName="HB_Laatimispvm">
      <xsd:simpleType>
        <xsd:restriction base="dms:DateTime"/>
      </xsd:simpleType>
    </xsd:element>
    <xsd:element name="_Flow_SignoffStatus" ma:index="60" nillable="true" ma:displayName="Kuittauksen til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5b817-c215-4363-a115-bd0ab826d931" elementFormDefault="qualified">
    <xsd:import namespace="http://schemas.microsoft.com/office/2006/documentManagement/types"/>
    <xsd:import namespace="http://schemas.microsoft.com/office/infopath/2007/PartnerControls"/>
    <xsd:element name="SharedWithUsers" ma:index="5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B_DocCode xmlns="57774dac-5171-47f4-8925-8bec5173786e">20226</HB_DocCode>
    <HB_DocTitle xmlns="57774dac-5171-47f4-8925-8bec5173786e">Gastro_esofag_refl_ua_eng</HB_DocTitle>
    <TaxCatchAll xmlns="57774dac-5171-47f4-8925-8bec5173786e">
      <Value>6</Value>
    </TaxCatchAll>
    <HB_ApprovedBy xmlns="57774dac-5171-47f4-8925-8bec5173786e">
      <UserInfo>
        <DisplayName/>
        <AccountId xsi:nil="true"/>
        <AccountType/>
      </UserInfo>
    </HB_ApprovedBy>
    <HB_ReviewDate xmlns="57774dac-5171-47f4-8925-8bec5173786e">2027-07-06T21:00:00+00:00</HB_ReviewDate>
    <HB_OrganizationIDs_FullPath xmlns="57774dac-5171-47f4-8925-8bec5173786e" xsi:nil="true"/>
    <HB_ParentID_FullPath xmlns="57774dac-5171-47f4-8925-8bec5173786e">Terveyden- ja sairaanhoidon palvelut/Kuvantaminen
</HB_ParentID_FullPath>
    <HB_RefStdIDs xmlns="57774dac-5171-47f4-8925-8bec5173786e" xsi:nil="true"/>
    <HB_ApproversGroup xmlns="57774dac-5171-47f4-8925-8bec5173786e">Rantala Jukka</HB_ApproversGroup>
    <HB_ValidEnd xmlns="57774dac-5171-47f4-8925-8bec5173786e" xsi:nil="true"/>
    <HB_RefStdIDs_FullPath xmlns="57774dac-5171-47f4-8925-8bec5173786e" xsi:nil="true"/>
    <HB_ParentID xmlns="57774dac-5171-47f4-8925-8bec5173786e">111</HB_ParentID>
    <HB_ProcessIDs xmlns="57774dac-5171-47f4-8925-8bec5173786e" xsi:nil="true"/>
    <HB_DocumentSigned xmlns="57774dac-5171-47f4-8925-8bec5173786e" xsi:nil="true"/>
    <HB_ValidBegin xmlns="57774dac-5171-47f4-8925-8bec5173786e" xsi:nil="true"/>
    <HB_DocumentVersionSystem xmlns="57774dac-5171-47f4-8925-8bec5173786e">2</HB_DocumentVersionSystem>
    <HB_CreateDate xmlns="57774dac-5171-47f4-8925-8bec5173786e">2023-09-14T10:35:08+00:00</HB_CreateDate>
    <HB_ProcessIDs_FullPath xmlns="57774dac-5171-47f4-8925-8bec5173786e" xsi:nil="true"/>
    <HB_VersionComments xmlns="57774dac-5171-47f4-8925-8bec5173786e" xsi:nil="true"/>
    <HB_OrganizationIDs xmlns="57774dac-5171-47f4-8925-8bec5173786e" xsi:nil="true"/>
    <HB_ApproversGroupDate xmlns="57774dac-5171-47f4-8925-8bec5173786e">2025-07-07T11:43:19+00:00</HB_ApproversGroupDate>
    <HB_Reviewer xmlns="57774dac-5171-47f4-8925-8bec5173786e">
      <UserInfo>
        <DisplayName>Kyllönen Siiri</DisplayName>
        <AccountId>1829</AccountId>
        <AccountType/>
      </UserInfo>
    </HB_Reviewer>
    <HB_Author xmlns="57774dac-5171-47f4-8925-8bec5173786e">
      <UserInfo>
        <DisplayName>Kyllönen Siiri</DisplayName>
        <AccountId>1829</AccountId>
        <AccountType/>
      </UserInfo>
    </HB_Author>
    <HB_DocType xmlns="57774dac-5171-47f4-8925-8bec5173786e">Asiakasohje</HB_DocType>
    <HB_InspectionDate xmlns="57774dac-5171-47f4-8925-8bec5173786e" xsi:nil="true"/>
    <HB_Inspector xmlns="57774dac-5171-47f4-8925-8bec5173786e" xsi:nil="true"/>
    <HB_References xmlns="57774dac-5171-47f4-8925-8bec5173786e" xsi:nil="true"/>
    <HB_SourceWorkspace xmlns="57774dac-5171-47f4-8925-8bec5173786e">handbook</HB_SourceWorkspace>
    <HB_MetaData xmlns="bb6d859f-7529-4784-9e62-bbc119a138f2">21448</HB_MetaData>
    <lcf76f155ced4ddcb4097134ff3c332f xmlns="bb6d859f-7529-4784-9e62-bbc119a138f2">
      <Terms xmlns="http://schemas.microsoft.com/office/infopath/2007/PartnerControls"/>
    </lcf76f155ced4ddcb4097134ff3c332f>
    <HB_MajorVersionNumber xmlns="bb6d859f-7529-4784-9e62-bbc119a138f2">2</HB_MajorVersionNumber>
    <URL xmlns="bb6d859f-7529-4784-9e62-bbc119a138f2">
      <Url xsi:nil="true"/>
      <Description xsi:nil="true"/>
    </URL>
    <HB_ReviewStatusID xmlns="bb6d859f-7529-4784-9e62-bbc119a138f2" xsi:nil="true"/>
    <MassRunTimestamp xmlns="bb6d859f-7529-4784-9e62-bbc119a138f2">2024-04-17T06:49:38+00:00</MassRunTimestamp>
    <MassEditTimestamp xmlns="bb6d859f-7529-4784-9e62-bbc119a138f2" xsi:nil="true"/>
    <b3cdd1ba41c647e2920555d9302ce4a9 xmlns="bb6d859f-7529-4784-9e62-bbc119a138f2">
      <Terms xmlns="http://schemas.microsoft.com/office/infopath/2007/PartnerControls">
        <TermInfo xmlns="http://schemas.microsoft.com/office/infopath/2007/PartnerControls">
          <TermName xmlns="http://schemas.microsoft.com/office/infopath/2007/PartnerControls">Ei julkaista ulkoisella verkkosivulla</TermName>
          <TermId xmlns="http://schemas.microsoft.com/office/infopath/2007/PartnerControls">6f98e780-8fbf-4ab6-9b3e-24eca234228a</TermId>
        </TermInfo>
      </Terms>
    </b3cdd1ba41c647e2920555d9302ce4a9>
    <HB_ReadReceipts xmlns="bb6d859f-7529-4784-9e62-bbc119a138f2" xsi:nil="true"/>
    <HB_Laatimispvm xmlns="bb6d859f-7529-4784-9e62-bbc119a138f2" xsi:nil="true"/>
    <_Flow_SignoffStatus xmlns="bb6d859f-7529-4784-9e62-bbc119a138f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293F6-14C3-4B56-A374-5ABCFD590AA4}"/>
</file>

<file path=customXml/itemProps2.xml><?xml version="1.0" encoding="utf-8"?>
<ds:datastoreItem xmlns:ds="http://schemas.openxmlformats.org/officeDocument/2006/customXml" ds:itemID="{49B48844-7E25-4910-9508-2B84EA43C1DF}">
  <ds:schemaRefs>
    <ds:schemaRef ds:uri="http://schemas.microsoft.com/sharepoint/v3/contenttype/forms"/>
  </ds:schemaRefs>
</ds:datastoreItem>
</file>

<file path=customXml/itemProps3.xml><?xml version="1.0" encoding="utf-8"?>
<ds:datastoreItem xmlns:ds="http://schemas.openxmlformats.org/officeDocument/2006/customXml" ds:itemID="{8D8F93BE-47A7-4E9D-93D3-BBA40F922D77}">
  <ds:schemaRefs>
    <ds:schemaRef ds:uri="http://schemas.microsoft.com/office/2006/documentManagement/types"/>
    <ds:schemaRef ds:uri="7075b817-c215-4363-a115-bd0ab826d931"/>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http://purl.org/dc/elements/1.1/"/>
    <ds:schemaRef ds:uri="http://purl.org/dc/dcmitype/"/>
    <ds:schemaRef ds:uri="http://purl.org/dc/terms/"/>
    <ds:schemaRef ds:uri="bb6d859f-7529-4784-9e62-bbc119a138f2"/>
    <ds:schemaRef ds:uri="57774dac-5171-47f4-8925-8bec5173786e"/>
  </ds:schemaRefs>
</ds:datastoreItem>
</file>

<file path=customXml/itemProps4.xml><?xml version="1.0" encoding="utf-8"?>
<ds:datastoreItem xmlns:ds="http://schemas.openxmlformats.org/officeDocument/2006/customXml" ds:itemID="{07AFEEE9-42CF-48A1-94AD-14A2C36A5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223</Words>
  <Characters>1807</Characters>
  <Application>Microsoft Office Word</Application>
  <DocSecurity>0</DocSecurity>
  <Lines>15</Lines>
  <Paragraphs>4</Paragraphs>
  <ScaleCrop>false</ScaleCrop>
  <HeadingPairs>
    <vt:vector size="2" baseType="variant">
      <vt:variant>
        <vt:lpstr>Otsikko</vt:lpstr>
      </vt:variant>
      <vt:variant>
        <vt:i4>1</vt:i4>
      </vt:variant>
    </vt:vector>
  </HeadingPairs>
  <TitlesOfParts>
    <vt:vector size="1" baseType="lpstr">
      <vt:lpstr>Gastro_esofag_refl_ua_eng</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Gastro_esofag_refl_ua_eng</dc:title>
  <dc:subject/>
  <dc:creator>Vornanen Juha</dc:creator>
  <cp:keywords/>
  <dc:description/>
  <cp:lastModifiedBy>Rantala Jukka</cp:lastModifiedBy>
  <cp:revision>4</cp:revision>
  <cp:lastPrinted>2022-12-29T08:22:00Z</cp:lastPrinted>
  <dcterms:created xsi:type="dcterms:W3CDTF">2025-06-17T10:41:00Z</dcterms:created>
  <dcterms:modified xsi:type="dcterms:W3CDTF">2025-07-03T08:42:00Z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0x010100DB1082CD175B4113BAA831FD9ECCBD5700560857CDE9B9F54DBD99F3565CD00978</vt:lpwstr>
  </property>
  <property fmtid="{D5CDD505-2E9C-101B-9397-08002B2CF9AE}" pid="3" name="Publish_To_ExtSite">
    <vt:lpwstr>6;#Ei julkaista ulkoisella verkkosivulla|6f98e780-8fbf-4ab6-9b3e-24eca234228a</vt:lpwstr>
  </property>
  <property fmtid="{D5CDD505-2E9C-101B-9397-08002B2CF9AE}" pid="4" name="URL">
    <vt:lpwstr/>
  </property>
  <property fmtid="{D5CDD505-2E9C-101B-9397-08002B2CF9AE}" pid="5" name="MediaServiceImageTags">
    <vt:lpwstr/>
  </property>
  <property fmtid="{D5CDD505-2E9C-101B-9397-08002B2CF9AE}" pid="6" name="_ExtendedDescription">
    <vt:lpwstr/>
  </property>
</Properties>
</file>