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E0C77" w:rsidR="00DE0C77" w:rsidP="00DE0C77" w:rsidRDefault="00DE0C77" w14:paraId="11D69D6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32"/>
          <w:szCs w:val="32"/>
          <w:lang w:eastAsia="fi-FI"/>
        </w:rPr>
      </w:pPr>
      <w:r w:rsidRPr="00DE0C77">
        <w:rPr>
          <w:rFonts w:eastAsia="Times New Roman" w:cs="Arial"/>
          <w:b/>
          <w:bCs/>
          <w:color w:val="000080"/>
          <w:sz w:val="32"/>
          <w:szCs w:val="32"/>
          <w:lang w:eastAsia="fi-FI"/>
        </w:rPr>
        <w:t>Kilpirauhasen liikatoiminnan radiojodihoito</w:t>
      </w:r>
    </w:p>
    <w:p w:rsidRPr="00DE0C77" w:rsidR="00DE0C77" w:rsidP="00DE0C77" w:rsidRDefault="00DE0C77" w14:paraId="716103F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color w:val="A172F6"/>
          <w:szCs w:val="24"/>
          <w:lang w:eastAsia="fi-FI"/>
        </w:rPr>
      </w:pPr>
    </w:p>
    <w:p w:rsidRPr="00DE0C77" w:rsidR="00DE0C77" w:rsidP="00DE0C77" w:rsidRDefault="00DE0C77" w14:paraId="31E1A6C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Hoitopaikka</w:t>
      </w:r>
    </w:p>
    <w:p w:rsidRPr="00DE0C77" w:rsidR="00DE0C77" w:rsidP="00DE0C77" w:rsidRDefault="00DE0C77" w14:paraId="38C89D0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Pr="00DE0C77" w:rsidR="00DE0C77" w:rsidP="00DE0C77" w:rsidRDefault="00DE0C77" w14:paraId="033CE2D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DE0C77">
        <w:rPr>
          <w:rFonts w:eastAsia="Times New Roman" w:cs="Arial"/>
          <w:szCs w:val="24"/>
          <w:lang w:eastAsia="fi-FI"/>
        </w:rPr>
        <w:br/>
      </w:r>
    </w:p>
    <w:p w:rsidRPr="00DE0C77" w:rsidR="00DE0C77" w:rsidP="00DE0C77" w:rsidRDefault="00DE0C77" w14:paraId="51D849D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DE0C77" w:rsidR="00DE0C77" w:rsidP="00DE0C77" w:rsidRDefault="00DE0C77" w14:paraId="7196C71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DE0C77" w:rsidR="00DE0C77" w:rsidP="00DE0C77" w:rsidRDefault="00DE0C77" w14:paraId="40603DA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DE0C77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DE0C77" w:rsidR="00DE0C77" w:rsidP="00DE0C77" w:rsidRDefault="00DE0C77" w14:paraId="472A256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Sinulle annetaan radioaktiivista jodia, joka tuhoaa säteilyllään kilpirauhaskudosta ja vähentää siten kilpirauhasen liikatoimintaa.</w:t>
      </w:r>
    </w:p>
    <w:p w:rsidRPr="00DE0C77" w:rsidR="00DE0C77" w:rsidP="00DE0C77" w:rsidRDefault="00DE0C77" w14:paraId="36E8E1C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</w:p>
    <w:p w:rsidRPr="00DE0C77" w:rsidR="00DE0C77" w:rsidP="00DE0C77" w:rsidRDefault="00DE0C77" w14:paraId="1F2ADD4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Hoitoon valmistautuminen</w:t>
      </w:r>
      <w:r w:rsidRPr="00DE0C77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DE0C77" w:rsidR="00DE0C77" w:rsidP="00DE0C77" w:rsidRDefault="00DE0C77" w14:paraId="4A77869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Sinun tulee noudattaa jodiköyhää ruokavaliota kahden viikon ajan ennen radiojodihoidon antoa. </w:t>
      </w:r>
    </w:p>
    <w:p w:rsidRPr="00DE0C77" w:rsidR="00DE0C77" w:rsidP="00DE0C77" w:rsidRDefault="00DE0C77" w14:paraId="667255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DE0C77" w:rsidR="00DE0C77" w:rsidP="00DE0C77" w:rsidRDefault="00DE0C77" w14:paraId="4B37738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Hoitopäivänä sinun tulee olla syömättä 2 tuntia ennen radioaktiivisen jodikapselin antoa ja lisäksi 2 tuntia kapselin antamisen jälkeen. </w:t>
      </w:r>
      <w:r w:rsidRPr="00DE0C77">
        <w:rPr>
          <w:rFonts w:eastAsia="Times New Roman" w:cs="Arial"/>
          <w:szCs w:val="24"/>
          <w:lang w:eastAsia="fi-FI"/>
        </w:rPr>
        <w:br/>
      </w:r>
    </w:p>
    <w:p w:rsidRPr="00DE0C77" w:rsidR="00DE0C77" w:rsidP="00DE0C77" w:rsidRDefault="00DE0C77" w14:paraId="2958CF6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Noudata lääkkeiden otossa hoitavan lääkärin ohjetta.</w:t>
      </w:r>
    </w:p>
    <w:p w:rsidRPr="00DE0C77" w:rsidR="00DE0C77" w:rsidP="00DE0C77" w:rsidRDefault="00DE0C77" w14:paraId="4F195A7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DE0C77" w:rsidR="00DE0C77" w:rsidP="00DE0C77" w:rsidRDefault="00DE0C77" w14:paraId="1AB05BF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Hoidon suorittaminen</w:t>
      </w:r>
      <w:r w:rsidRPr="00DE0C77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DE0C77" w:rsidR="00DE0C77" w:rsidP="00DE0C77" w:rsidRDefault="00DE0C77" w14:paraId="7AC54A0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Sinun tulee olla syömättä 2 tuntia ennen kapselin ottoa ja 2 tuntia sen jälkeen.</w:t>
      </w:r>
    </w:p>
    <w:p w:rsidRPr="00DE0C77" w:rsidR="00DE0C77" w:rsidP="00DE0C77" w:rsidRDefault="00DE0C77" w14:paraId="7DB4ED7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DE0C77" w:rsidR="00DE0C77" w:rsidP="00DE0C77" w:rsidRDefault="00DE0C77" w14:paraId="2105E33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Tutkimus on kivuton. Käytettävälle radioaktiiviselle jodille</w:t>
      </w:r>
      <w:r w:rsidRPr="00DE0C77">
        <w:rPr>
          <w:rFonts w:eastAsia="Times New Roman" w:cs="Arial"/>
          <w:b/>
          <w:bCs/>
          <w:szCs w:val="24"/>
          <w:lang w:eastAsia="fi-FI"/>
        </w:rPr>
        <w:t xml:space="preserve"> ei ole tavattu yliherkkyyttä</w:t>
      </w:r>
      <w:r w:rsidRPr="00DE0C77">
        <w:rPr>
          <w:rFonts w:eastAsia="Times New Roman" w:cs="Arial"/>
          <w:szCs w:val="24"/>
          <w:lang w:eastAsia="fi-FI"/>
        </w:rPr>
        <w:t xml:space="preserve">. Jos sinulla on </w:t>
      </w:r>
      <w:r w:rsidRPr="00DE0C77">
        <w:rPr>
          <w:rFonts w:eastAsia="Times New Roman" w:cs="Arial"/>
          <w:b/>
          <w:bCs/>
          <w:szCs w:val="24"/>
          <w:lang w:eastAsia="fi-FI"/>
        </w:rPr>
        <w:t>verikokeissa</w:t>
      </w:r>
      <w:r w:rsidRPr="00DE0C77">
        <w:rPr>
          <w:rFonts w:eastAsia="Times New Roman" w:cs="Arial"/>
          <w:szCs w:val="24"/>
          <w:lang w:eastAsia="fi-FI"/>
        </w:rPr>
        <w:t xml:space="preserve"> käynti, ilmoita siitä </w:t>
      </w:r>
      <w:r w:rsidRPr="00DE0C77">
        <w:rPr>
          <w:rFonts w:eastAsia="Times New Roman" w:cs="Arial"/>
          <w:b/>
          <w:bCs/>
          <w:szCs w:val="24"/>
          <w:lang w:eastAsia="fi-FI"/>
        </w:rPr>
        <w:t>isotoopin hoitajalle.</w:t>
      </w:r>
    </w:p>
    <w:p w:rsidRPr="00DE0C77" w:rsidR="00DE0C77" w:rsidP="00DE0C77" w:rsidRDefault="00DE0C77" w14:paraId="79EB773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szCs w:val="24"/>
          <w:lang w:eastAsia="fi-FI"/>
        </w:rPr>
      </w:pPr>
    </w:p>
    <w:p w:rsidRPr="00DE0C77" w:rsidR="00DE0C77" w:rsidP="00DE0C77" w:rsidRDefault="00DE0C77" w14:paraId="594A8EC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color w:val="800080"/>
          <w:szCs w:val="24"/>
          <w:lang w:eastAsia="fi-FI"/>
        </w:rPr>
        <w:t>Jälkitoimenpiteet</w:t>
      </w:r>
    </w:p>
    <w:p w:rsidRPr="00DE0C77" w:rsidR="00DE0C77" w:rsidP="00DE0C77" w:rsidRDefault="00DE0C77" w14:paraId="1C54D29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DE0C77" w:rsidR="00DE0C77" w:rsidP="00DE0C77" w:rsidRDefault="00DE0C77" w14:paraId="7D1FEAA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Radioaktiivisen kapselin antamisen yhteydessä isotoopin hoitaja antaa kirjalliset ohjeet, kuinka toimia kapselin antamisen jälkeen, jotta muiden ihmisten säteilyrasitus olisi mahdollisimman pieni. Nämä ohjeet sisältävät lieviä rajoituksia kanssakäymiseen muiden ihmisten kanssa.</w:t>
      </w:r>
      <w:r w:rsidRPr="00DE0C77">
        <w:rPr>
          <w:rFonts w:eastAsia="Times New Roman" w:cs="Arial"/>
          <w:szCs w:val="24"/>
          <w:lang w:eastAsia="fi-FI"/>
        </w:rPr>
        <w:br/>
      </w:r>
    </w:p>
    <w:p w:rsidRPr="00DE0C77" w:rsidR="00DE0C77" w:rsidP="00DE0C77" w:rsidRDefault="00DE0C77" w14:paraId="4C7B10C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Mikäli sinulla on </w:t>
      </w:r>
      <w:r w:rsidRPr="00DE0C77">
        <w:rPr>
          <w:rFonts w:eastAsia="Times New Roman" w:cs="Arial"/>
          <w:b/>
          <w:bCs/>
          <w:szCs w:val="24"/>
          <w:lang w:eastAsia="fi-FI"/>
        </w:rPr>
        <w:t>pieniä lapsia tai työskentelet lasten parissa</w:t>
      </w:r>
      <w:r w:rsidRPr="00DE0C77">
        <w:rPr>
          <w:rFonts w:eastAsia="Times New Roman" w:cs="Arial"/>
          <w:szCs w:val="24"/>
          <w:lang w:eastAsia="fi-FI"/>
        </w:rPr>
        <w:t>, ilmoita siitä isotooppiin ennen tutkimusta tarkempien ohjeiden saamiseksi. Mahdollisen sairasloman saat tarvittaessa hoitavalta lääkäriltä.</w:t>
      </w:r>
      <w:r w:rsidRPr="00DE0C77">
        <w:rPr>
          <w:rFonts w:eastAsia="Times New Roman" w:cs="Arial"/>
          <w:szCs w:val="24"/>
          <w:lang w:eastAsia="fi-FI"/>
        </w:rPr>
        <w:br/>
      </w:r>
      <w:bookmarkStart w:name="_GoBack" w:id="0"/>
      <w:bookmarkEnd w:id="0"/>
    </w:p>
    <w:p w:rsidRPr="00DE0C77" w:rsidR="00DE0C77" w:rsidP="00DE0C77" w:rsidRDefault="00DE0C77" w14:paraId="283F1D4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 xml:space="preserve">Mikäli suunnittelet </w:t>
      </w:r>
      <w:r w:rsidRPr="00DE0C77">
        <w:rPr>
          <w:rFonts w:eastAsia="Times New Roman" w:cs="Arial"/>
          <w:b/>
          <w:bCs/>
          <w:szCs w:val="24"/>
          <w:lang w:eastAsia="fi-FI"/>
        </w:rPr>
        <w:t>ulkomaanmatkaa kuukauden kuluessa</w:t>
      </w:r>
      <w:r w:rsidRPr="00DE0C77">
        <w:rPr>
          <w:rFonts w:eastAsia="Times New Roman" w:cs="Arial"/>
          <w:szCs w:val="24"/>
          <w:lang w:eastAsia="fi-FI"/>
        </w:rPr>
        <w:t xml:space="preserve"> tutkimuksesta, pyydä isotoopista todistus tullia varten.</w:t>
      </w:r>
      <w:r w:rsidRPr="00DE0C77">
        <w:rPr>
          <w:rFonts w:eastAsia="Times New Roman" w:cs="Arial"/>
          <w:szCs w:val="24"/>
          <w:lang w:eastAsia="fi-FI"/>
        </w:rPr>
        <w:br/>
      </w:r>
    </w:p>
    <w:p w:rsidRPr="00DE0C77" w:rsidR="00DE0C77" w:rsidP="00DE0C77" w:rsidRDefault="00DE0C77" w14:paraId="1852D9C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lastRenderedPageBreak/>
        <w:t>Emme yleensä tee tutkimusta, mikäli olet raskaana tai epäilet olevasi raskaana. Ilmoita asiasta hoitavalle lääkärille, niin tutkimus siirretään sopivaan ajankohtaan. Radioaktiivinen jodi erittyy äidinmaitoon. Imetys on lopetettava kokonaan.</w:t>
      </w:r>
      <w:r w:rsidRPr="00DE0C77">
        <w:rPr>
          <w:rFonts w:eastAsia="Times New Roman" w:cs="Arial"/>
          <w:szCs w:val="24"/>
          <w:lang w:eastAsia="fi-FI"/>
        </w:rPr>
        <w:br/>
      </w:r>
    </w:p>
    <w:p w:rsidRPr="00DE0C77" w:rsidR="00DE0C77" w:rsidP="00DE0C77" w:rsidRDefault="00DE0C77" w14:paraId="3D7873F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DE0C77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DE0C77" w:rsidR="00DE0C77" w:rsidP="00DE0C77" w:rsidRDefault="00DE0C77" w14:paraId="5106979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DE0C77" w:rsidR="00DE0C77" w:rsidP="00DE0C77" w:rsidRDefault="00DE0C77" w14:paraId="04F14350" w14:textId="587D71E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</w:t>
      </w:r>
    </w:p>
    <w:p w:rsidRPr="00DE0C77" w:rsidR="00DE0C77" w:rsidP="00DE0C77" w:rsidRDefault="00DE0C77" w14:paraId="36AFF8E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DE0C77" w:rsidR="00DE0C77" w:rsidP="00DE0C77" w:rsidRDefault="00DE0C77" w14:paraId="17ED840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DE0C77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DE0C77" w:rsidR="00050BC4" w:rsidP="00DE0C77" w:rsidRDefault="00050BC4" w14:paraId="4BE42C4D" w14:textId="77777777"/>
    <w:sectPr w:rsidRPr="00DE0C77" w:rsidR="00050BC4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502205" w:rsidRDefault="00E470CA" w14:paraId="29BDE7B4" w14:textId="313584BA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6625BC6">
                <wp:extent cx="1531264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6507" cy="66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321611" w14:paraId="03A9524C" w14:textId="7B365C1B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="00DE0C77">
            <w:rPr>
              <w:color w:val="auto"/>
            </w:rPr>
            <w:t>0</w:t>
          </w:r>
          <w:r w:rsidRPr="00E470CA" w:rsidR="00E470CA">
            <w:rPr>
              <w:color w:val="auto"/>
            </w:rPr>
            <w:t>.</w:t>
          </w:r>
          <w:r w:rsidR="00DE0C77">
            <w:rPr>
              <w:color w:val="auto"/>
            </w:rPr>
            <w:t>1</w:t>
          </w:r>
          <w:r w:rsidRPr="00E470CA" w:rsidR="00E470CA">
            <w:rPr>
              <w:color w:val="auto"/>
            </w:rPr>
            <w:t>.20</w:t>
          </w:r>
          <w:r w:rsidR="00DE0C77">
            <w:rPr>
              <w:color w:val="auto"/>
            </w:rPr>
            <w:t>01</w:t>
          </w:r>
          <w:r w:rsidRPr="00E470CA" w:rsidR="008C4204">
            <w:rPr>
              <w:color w:val="auto"/>
            </w:rPr>
            <w:br/>
          </w:r>
          <w:r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60D3E"/>
    <w:rsid w:val="001E52B9"/>
    <w:rsid w:val="0024058B"/>
    <w:rsid w:val="002D0C57"/>
    <w:rsid w:val="002E2629"/>
    <w:rsid w:val="00321611"/>
    <w:rsid w:val="003E45CD"/>
    <w:rsid w:val="0046752A"/>
    <w:rsid w:val="004F7A70"/>
    <w:rsid w:val="00502205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CD6F27"/>
    <w:rsid w:val="00D20358"/>
    <w:rsid w:val="00DA1199"/>
    <w:rsid w:val="00DC3562"/>
    <w:rsid w:val="00DE0C77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16944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20029</HB_MetaData>
    <HB_DocTitle xmlns="5f7715f8-5986-4f6c-a91e-03260bf63212">Kilpirauhasen_liikatoiminnan_radiojodihoito.docx</HB_DocTitle>
    <TaxCatchAll xmlns="25ea4492-15d4-4b3d-b62a-d631fc6d931e">
      <Value>23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BB008-5D3B-41F4-A612-D8CA442E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Kilpirauhasen_liikatoiminnan_radiojodihoito.docx</dc:title>
  <dc:subject/>
  <dc:creator>Even työstö</dc:creator>
  <cp:keywords/>
  <dc:description/>
  <cp:lastModifiedBy>Rantala Jukka</cp:lastModifiedBy>
  <cp:revision>15</cp:revision>
  <cp:lastPrinted>2022-12-29T08:22:00Z</cp:lastPrinted>
  <dcterms:created xsi:type="dcterms:W3CDTF">2023-01-19T10:41:00Z</dcterms:created>
  <dcterms:modified xsi:type="dcterms:W3CDTF">2023-02-15T07:11:00Z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