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08AA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2405FA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Kilpirauhasmetastaasien gammakuvaus</w:t>
      </w:r>
    </w:p>
    <w:p w14:paraId="34465CF1" w14:textId="57ACDC06" w:rsidR="002405FA" w:rsidRPr="002405FA" w:rsidRDefault="00576084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ab/>
      </w:r>
    </w:p>
    <w:p w14:paraId="0A686318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2405FA">
        <w:rPr>
          <w:rFonts w:eastAsia="Times New Roman" w:cs="Arial"/>
          <w:b/>
          <w:color w:val="800080"/>
          <w:szCs w:val="24"/>
          <w:lang w:eastAsia="fi-FI"/>
        </w:rPr>
        <w:t>Tutkimuspaikka</w:t>
      </w:r>
      <w:r w:rsidRPr="002405FA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61AE4584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</w:p>
    <w:p w14:paraId="75ADC2D3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6180BBE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Korut ja arvoesineet pyydämme jättämään kotiin. </w:t>
      </w:r>
    </w:p>
    <w:p w14:paraId="038751DE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jc w:val="both"/>
        <w:rPr>
          <w:rFonts w:eastAsia="Times New Roman" w:cs="Arial"/>
          <w:b/>
          <w:bCs/>
          <w:szCs w:val="24"/>
          <w:lang w:eastAsia="fi-FI"/>
        </w:rPr>
      </w:pPr>
    </w:p>
    <w:p w14:paraId="795C5CF4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2405FA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2405FA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6766FC64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>Sinulle annetaan radioaktiivista jodia, joka kerääntyy normaaliin kilpirauhaskudokseen sekä mahdollisiin etäpesäkkeisiin. Gammakameralla suoritetussa kuvauksessa nämä alueet pystytään paikantamaan. Kuvaustuloksia käytetään hyväksi valittaessa sinulle sopivinta hoitomuotoa. Tutkimuksesta lähetetään lausunto hoitavalle lääkärille.</w:t>
      </w:r>
    </w:p>
    <w:p w14:paraId="74ED7CFD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55E0EEFE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2405FA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2405FA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13D747F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Sinun tulee noudattaa jodiköyhää ruokavaliota kahden viikon ajan ennen radiojodikapselin antamista. </w:t>
      </w:r>
    </w:p>
    <w:p w14:paraId="1DAAE708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06DEEE7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>Sinun tulee olla syömättä 2 tuntia ennen kapselin antoa ja lisäksi 2 tuntia kapselin annon jälkeen. Nestettä saat juoda.</w:t>
      </w:r>
      <w:r w:rsidRPr="002405FA">
        <w:rPr>
          <w:rFonts w:eastAsia="Times New Roman" w:cs="Arial"/>
          <w:szCs w:val="24"/>
          <w:lang w:eastAsia="fi-FI"/>
        </w:rPr>
        <w:br/>
      </w:r>
    </w:p>
    <w:p w14:paraId="5472FB51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Noudata lääkityksessä hoitavan lääkärin ohjetta. </w:t>
      </w:r>
    </w:p>
    <w:p w14:paraId="5A2045BD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737"/>
        <w:rPr>
          <w:rFonts w:eastAsia="Times New Roman" w:cs="Arial"/>
          <w:szCs w:val="24"/>
          <w:lang w:eastAsia="fi-FI"/>
        </w:rPr>
      </w:pPr>
    </w:p>
    <w:p w14:paraId="23205268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2405FA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2405FA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2A062517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>Isotooppilaboratoriossa nielaiset radioaktiivista jodia sisältävän kapselin runsaan nesteen kera. Kapseli on normaalin särkylääketabletin kokoinen. Kapselin nielaistuasi voit lähteä kotiin.</w:t>
      </w:r>
      <w:r w:rsidRPr="002405FA">
        <w:rPr>
          <w:rFonts w:eastAsia="Times New Roman" w:cs="Arial"/>
          <w:szCs w:val="24"/>
          <w:lang w:eastAsia="fi-FI"/>
        </w:rPr>
        <w:br/>
      </w:r>
    </w:p>
    <w:p w14:paraId="48C9BDDE" w14:textId="6CA2EE0E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Kuvaus tehdään 3 vuorokautta kapselin ottamisesta mahdollisten etäpesäkkeiden paikallistamiseksi. Kuvaus kestää noin 1,5 tuntia, eikä vaadi erityisiä esivalmisteluita. </w:t>
      </w:r>
      <w:r w:rsidR="00D4404F">
        <w:rPr>
          <w:rFonts w:eastAsia="Times New Roman" w:cs="Arial"/>
          <w:szCs w:val="24"/>
          <w:lang w:eastAsia="fi-FI"/>
        </w:rPr>
        <w:t>Voit varata mukaan kuulokkeet kuvauksen ajaksi musiikin kuuntelua varten</w:t>
      </w:r>
    </w:p>
    <w:p w14:paraId="7E85D7AB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6FAFBC25" w14:textId="1FF3EB5D" w:rsid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Tutkimus on kivuton. Käytettävälle </w:t>
      </w:r>
      <w:r w:rsidRPr="002405FA">
        <w:rPr>
          <w:rFonts w:eastAsia="Times New Roman" w:cs="Arial"/>
          <w:b/>
          <w:szCs w:val="24"/>
          <w:lang w:eastAsia="fi-FI"/>
        </w:rPr>
        <w:t>tutkimusaineelle</w:t>
      </w:r>
      <w:r w:rsidRPr="002405FA">
        <w:rPr>
          <w:rFonts w:eastAsia="Times New Roman" w:cs="Arial"/>
          <w:b/>
          <w:bCs/>
          <w:szCs w:val="24"/>
          <w:lang w:eastAsia="fi-FI"/>
        </w:rPr>
        <w:t xml:space="preserve"> ei ole tavattu yliherkkyyttä</w:t>
      </w:r>
      <w:r w:rsidRPr="002405FA">
        <w:rPr>
          <w:rFonts w:eastAsia="Times New Roman" w:cs="Arial"/>
          <w:szCs w:val="24"/>
          <w:lang w:eastAsia="fi-FI"/>
        </w:rPr>
        <w:t>.</w:t>
      </w:r>
    </w:p>
    <w:p w14:paraId="6B9907CE" w14:textId="68CD4C70" w:rsidR="00D4404F" w:rsidRDefault="00D4404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6FA6664" w14:textId="6F36CDE9" w:rsidR="00D4404F" w:rsidRDefault="00D4404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4865DB4" w14:textId="51C5982F" w:rsidR="00D4404F" w:rsidRDefault="00D4404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46C1C17" w14:textId="627E701A" w:rsidR="00D4404F" w:rsidRDefault="00D4404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79F75CE" w14:textId="2B7729F1" w:rsidR="00D4404F" w:rsidRDefault="00D4404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590CEAE" w14:textId="6F55B1AA" w:rsidR="00D4404F" w:rsidRDefault="00D4404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58DB966" w14:textId="77777777" w:rsidR="00D4404F" w:rsidRPr="002405FA" w:rsidRDefault="00D4404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3D1CF8D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631434A7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b/>
          <w:color w:val="800080"/>
          <w:szCs w:val="24"/>
          <w:lang w:eastAsia="fi-FI"/>
        </w:rPr>
        <w:lastRenderedPageBreak/>
        <w:t>Jälkitoimenpiteet</w:t>
      </w:r>
      <w:r w:rsidRPr="002405FA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1934E21B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>Radioaktiivisen kapselin antamisen yhteydessä isotooppihoitaja antaa sinulle kirjalliset ohjeet, kuinka toimia kapselin annon jälkeen, jotta muiden ihmisten säteilyrasitus olisi mahdollisimman pieni. Nämä ohjeet sisältävät lieviä rajoituksia kanssakäymiseen muiden ihmisten kanssa.</w:t>
      </w:r>
      <w:r w:rsidRPr="002405FA">
        <w:rPr>
          <w:rFonts w:eastAsia="Times New Roman" w:cs="Arial"/>
          <w:szCs w:val="24"/>
          <w:lang w:eastAsia="fi-FI"/>
        </w:rPr>
        <w:br/>
      </w:r>
    </w:p>
    <w:p w14:paraId="1CD2EDD1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Mikäli sinulla on </w:t>
      </w:r>
      <w:r w:rsidRPr="002405FA">
        <w:rPr>
          <w:rFonts w:eastAsia="Times New Roman" w:cs="Arial"/>
          <w:b/>
          <w:bCs/>
          <w:szCs w:val="24"/>
          <w:lang w:eastAsia="fi-FI"/>
        </w:rPr>
        <w:t>pieniä lapsia tai työskentelet lasten parissa</w:t>
      </w:r>
      <w:r w:rsidRPr="002405FA">
        <w:rPr>
          <w:rFonts w:eastAsia="Times New Roman" w:cs="Arial"/>
          <w:szCs w:val="24"/>
          <w:lang w:eastAsia="fi-FI"/>
        </w:rPr>
        <w:t>, ilmoita siitä isotooppiin ennen tutkimusta tarkempien ohjeiden saamiseksi.</w:t>
      </w:r>
      <w:r w:rsidRPr="002405FA">
        <w:rPr>
          <w:rFonts w:eastAsia="Times New Roman" w:cs="Arial"/>
          <w:szCs w:val="24"/>
          <w:lang w:eastAsia="fi-FI"/>
        </w:rPr>
        <w:br/>
      </w:r>
    </w:p>
    <w:p w14:paraId="62FA33C1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Mahdollisen sairasloman saat tarvittaessa hoitavalta lääkäriltä. Mikäli suunnittelet </w:t>
      </w:r>
      <w:r w:rsidRPr="002405FA">
        <w:rPr>
          <w:rFonts w:eastAsia="Times New Roman" w:cs="Arial"/>
          <w:b/>
          <w:bCs/>
          <w:szCs w:val="24"/>
          <w:lang w:eastAsia="fi-FI"/>
        </w:rPr>
        <w:t>ulkomaanmatkaa kuukauden kuluessa</w:t>
      </w:r>
      <w:r w:rsidRPr="002405FA">
        <w:rPr>
          <w:rFonts w:eastAsia="Times New Roman" w:cs="Arial"/>
          <w:szCs w:val="24"/>
          <w:lang w:eastAsia="fi-FI"/>
        </w:rPr>
        <w:t xml:space="preserve"> tutkimuksesta, pyydä isotoopista todistus tullia varten</w:t>
      </w:r>
    </w:p>
    <w:p w14:paraId="33A0623C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 w:right="566"/>
        <w:jc w:val="both"/>
        <w:rPr>
          <w:rFonts w:eastAsia="Times New Roman" w:cs="Arial"/>
          <w:b/>
          <w:color w:val="800080"/>
          <w:szCs w:val="24"/>
          <w:lang w:eastAsia="fi-FI"/>
        </w:rPr>
      </w:pPr>
    </w:p>
    <w:p w14:paraId="2AE55996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2405FA">
        <w:rPr>
          <w:rFonts w:eastAsia="Times New Roman" w:cs="Arial"/>
          <w:b/>
          <w:color w:val="800080"/>
          <w:szCs w:val="24"/>
          <w:lang w:eastAsia="fi-FI"/>
        </w:rPr>
        <w:t>Naisille</w:t>
      </w:r>
      <w:r w:rsidRPr="002405FA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BAA9567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 xml:space="preserve">Emme yleensä tee tutkimusta, mikäli olet raskaana tai epäilet olevasi raskaana. Ilmoita asiasta hoitavaan yksikköön, niin tutkimus siirretään sopivaan ajankohtaan. </w:t>
      </w:r>
    </w:p>
    <w:p w14:paraId="1A3255F4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8183AB3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>Radioaktiivinen tutkimusaine erittyy äidinmaitoon. Imetys on lopetettava kokonaan.</w:t>
      </w:r>
      <w:r w:rsidRPr="002405FA">
        <w:rPr>
          <w:rFonts w:eastAsia="Times New Roman" w:cs="Arial"/>
          <w:szCs w:val="24"/>
          <w:lang w:eastAsia="fi-FI"/>
        </w:rPr>
        <w:br/>
      </w:r>
    </w:p>
    <w:p w14:paraId="74909C52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2405FA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6AC9F7F0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1399FA8" w14:textId="0F05403B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7F0B97">
        <w:rPr>
          <w:rFonts w:eastAsia="Times New Roman" w:cs="Arial"/>
          <w:bCs/>
          <w:szCs w:val="24"/>
          <w:lang w:eastAsia="fi-FI"/>
        </w:rPr>
        <w:t>: _________________</w:t>
      </w:r>
    </w:p>
    <w:p w14:paraId="7AAED867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0B0E899" w14:textId="7FCC1BBC" w:rsid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405FA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5450EEFC" w14:textId="3FED24C5" w:rsidR="00F5493F" w:rsidRDefault="00F5493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215E250" w14:textId="1D81BF21" w:rsidR="00F5493F" w:rsidRDefault="00F5493F" w:rsidP="00F5493F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07A870A3" w14:textId="77777777" w:rsidR="00F5493F" w:rsidRPr="002405FA" w:rsidRDefault="00F5493F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DD7EEC1" w14:textId="77777777" w:rsidR="002405FA" w:rsidRPr="002405FA" w:rsidRDefault="002405FA" w:rsidP="002405F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4BE42C4D" w14:textId="77777777" w:rsidR="00050BC4" w:rsidRPr="002405FA" w:rsidRDefault="00050BC4" w:rsidP="002405FA"/>
    <w:sectPr w:rsidR="00050BC4" w:rsidRPr="002405FA" w:rsidSect="00A43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AFD8B" w14:textId="77777777" w:rsidR="00386A22" w:rsidRDefault="00386A2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69C09255" w:rsidR="008709CB" w:rsidRPr="001E52B9" w:rsidRDefault="00386A22" w:rsidP="00D060F8">
          <w:pPr>
            <w:pStyle w:val="Alatunniste"/>
          </w:pPr>
          <w:r>
            <w:rPr>
              <w:noProof/>
            </w:rPr>
            <w:drawing>
              <wp:inline distT="0" distB="0" distL="0" distR="0" wp14:anchorId="1BBAA49E" wp14:editId="6249FDCA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3BB0" w14:textId="77777777" w:rsidR="00386A22" w:rsidRDefault="00386A2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F5775" w14:textId="77777777" w:rsidR="00386A22" w:rsidRDefault="00386A2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135164A6" w:rsidR="008C4204" w:rsidRPr="00E470CA" w:rsidRDefault="002405F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18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4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1</w:t>
          </w:r>
          <w:r w:rsidR="00BA70C1">
            <w:rPr>
              <w:color w:val="auto"/>
            </w:rPr>
            <w:t>0</w:t>
          </w:r>
          <w:r w:rsidR="008C4204" w:rsidRPr="00E470CA">
            <w:rPr>
              <w:color w:val="auto"/>
            </w:rPr>
            <w:br/>
          </w:r>
          <w:r w:rsidR="00F5493F">
            <w:rPr>
              <w:color w:val="auto"/>
            </w:rPr>
            <w:t>2</w:t>
          </w:r>
          <w:r w:rsidR="00E470CA" w:rsidRPr="00E470CA">
            <w:rPr>
              <w:color w:val="auto"/>
            </w:rPr>
            <w:t>.</w:t>
          </w:r>
          <w:r w:rsidR="00F5493F">
            <w:rPr>
              <w:color w:val="auto"/>
            </w:rPr>
            <w:t>6</w:t>
          </w:r>
          <w:r w:rsidR="00E470CA" w:rsidRPr="00E470CA">
            <w:rPr>
              <w:color w:val="auto"/>
            </w:rPr>
            <w:t>.202</w:t>
          </w:r>
          <w:r w:rsidR="00D4404F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EBA47" w14:textId="77777777" w:rsidR="00386A22" w:rsidRDefault="00386A2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332F6"/>
    <w:rsid w:val="0013386B"/>
    <w:rsid w:val="00135FF3"/>
    <w:rsid w:val="0014127F"/>
    <w:rsid w:val="00142F7E"/>
    <w:rsid w:val="00160D3E"/>
    <w:rsid w:val="001E52B9"/>
    <w:rsid w:val="0024058B"/>
    <w:rsid w:val="002405FA"/>
    <w:rsid w:val="002D0C57"/>
    <w:rsid w:val="002E2629"/>
    <w:rsid w:val="00321611"/>
    <w:rsid w:val="00386A22"/>
    <w:rsid w:val="003E45CD"/>
    <w:rsid w:val="0046752A"/>
    <w:rsid w:val="004F7A70"/>
    <w:rsid w:val="005211F3"/>
    <w:rsid w:val="0052730E"/>
    <w:rsid w:val="00576084"/>
    <w:rsid w:val="005A4AE7"/>
    <w:rsid w:val="005C515D"/>
    <w:rsid w:val="005C692F"/>
    <w:rsid w:val="005F7396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97545"/>
    <w:rsid w:val="009B297D"/>
    <w:rsid w:val="009D008C"/>
    <w:rsid w:val="00A31910"/>
    <w:rsid w:val="00A43BCB"/>
    <w:rsid w:val="00A504CB"/>
    <w:rsid w:val="00AA5A8A"/>
    <w:rsid w:val="00AB25EA"/>
    <w:rsid w:val="00AB6DCE"/>
    <w:rsid w:val="00B0737F"/>
    <w:rsid w:val="00B13814"/>
    <w:rsid w:val="00BA70C1"/>
    <w:rsid w:val="00BB74D3"/>
    <w:rsid w:val="00BD014D"/>
    <w:rsid w:val="00C0194F"/>
    <w:rsid w:val="00C11735"/>
    <w:rsid w:val="00C27BBC"/>
    <w:rsid w:val="00C32733"/>
    <w:rsid w:val="00C81EC9"/>
    <w:rsid w:val="00C95126"/>
    <w:rsid w:val="00CC21AC"/>
    <w:rsid w:val="00CC389F"/>
    <w:rsid w:val="00D060F8"/>
    <w:rsid w:val="00D20358"/>
    <w:rsid w:val="00D4404F"/>
    <w:rsid w:val="00DA1199"/>
    <w:rsid w:val="00DC3562"/>
    <w:rsid w:val="00DE0C77"/>
    <w:rsid w:val="00E470CA"/>
    <w:rsid w:val="00E47C40"/>
    <w:rsid w:val="00E6612D"/>
    <w:rsid w:val="00E7029A"/>
    <w:rsid w:val="00E76B02"/>
    <w:rsid w:val="00EC30D3"/>
    <w:rsid w:val="00EC4119"/>
    <w:rsid w:val="00F5493F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16946</HB_DocCode>
    <HB_DocTitle xmlns="57774dac-5171-47f4-8925-8bec5173786e">Kilpirauhasmetastaasien_gammakuvaus.docx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2027-06-12T21:00:00+00:00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6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2025-06-13T10:16:10+00:00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5037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2024-01-09T11:59:40+00:00</MassRunTimestamp>
    <HB_MajorVersionNumber xmlns="bb6d859f-7529-4784-9e62-bbc119a138f2">6</HB_MajorVersionNumber>
    <MassEditTimestamp xmlns="bb6d859f-7529-4784-9e62-bbc119a138f2">2024-01-09T11:59:40+00:00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78EB5-C3DE-487B-B894-0E0156A2523B}"/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purl.org/dc/dcmitype/"/>
    <ds:schemaRef ds:uri="http://purl.org/dc/terms/"/>
    <ds:schemaRef ds:uri="25ea4492-15d4-4b3d-b62a-d631fc6d931e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2a57265-771e-4444-a5f9-1f55fe033000"/>
    <ds:schemaRef ds:uri="5f7715f8-5986-4f6c-a91e-03260bf63212"/>
  </ds:schemaRefs>
</ds:datastoreItem>
</file>

<file path=customXml/itemProps4.xml><?xml version="1.0" encoding="utf-8"?>
<ds:datastoreItem xmlns:ds="http://schemas.openxmlformats.org/officeDocument/2006/customXml" ds:itemID="{60D08FB1-D2AA-4476-98CF-8CF4F5F6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319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Kilpirauhasmetastaasien_gammakuvaus.docx</dc:title>
  <dc:subject/>
  <dc:creator>Vornanen Juha</dc:creator>
  <cp:keywords/>
  <dc:description/>
  <cp:lastModifiedBy>Alatalo Jesse</cp:lastModifiedBy>
  <cp:revision>24</cp:revision>
  <cp:lastPrinted>2022-12-29T08:22:00Z</cp:lastPrinted>
  <dcterms:created xsi:type="dcterms:W3CDTF">2023-01-19T10:41:00Z</dcterms:created>
  <dcterms:modified xsi:type="dcterms:W3CDTF">2025-06-02T09:21:00Z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