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2811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E00A09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Kliininen rasituskoe</w:t>
      </w:r>
    </w:p>
    <w:p w14:paraId="56D1E2A0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color w:val="A172F6"/>
          <w:szCs w:val="24"/>
          <w:lang w:eastAsia="fi-FI"/>
        </w:rPr>
      </w:pPr>
    </w:p>
    <w:p w14:paraId="4CEFF4C8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2C8E82A3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23662DB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Sisäänkäynti on sairaalan pääovesta F1. Kuvantaminen sijaitsee pääaulasta eteenpäin ja vasemmalla. </w:t>
      </w:r>
      <w:r w:rsidRPr="00E00A09">
        <w:rPr>
          <w:rFonts w:eastAsia="Times New Roman" w:cs="Arial"/>
          <w:b/>
          <w:szCs w:val="24"/>
          <w:lang w:eastAsia="fi-FI"/>
        </w:rPr>
        <w:t>Siirry odottamaan odotusaulaan 8. Tutkimukseen ei voi ilmoittautua millään automaatilla.</w:t>
      </w:r>
    </w:p>
    <w:p w14:paraId="2B7B5BE1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6808501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7B7B4F07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14:paraId="4493AD50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14:paraId="706CB3F2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15403B9C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Tutkimuksen tarkoituksena on selvittää sydämen ja keuhkojen toimintaa.</w:t>
      </w:r>
    </w:p>
    <w:p w14:paraId="5C3B8A57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73370E0F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Esivalmistelut</w:t>
      </w:r>
    </w:p>
    <w:p w14:paraId="22234937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3EBC8EE2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Alkoholin ja muiden päihteiden käyttö on kielletty 2 vrk:ta ennen tutkimusta.</w:t>
      </w:r>
    </w:p>
    <w:p w14:paraId="62C24E04" w14:textId="5CDBE18A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Sinun on vältettävä poikkeuksellista rasitusta sekä tutkimusta edeltävänä</w:t>
      </w:r>
      <w:r w:rsidR="00C033AB">
        <w:rPr>
          <w:rFonts w:eastAsia="Times New Roman" w:cs="Arial"/>
          <w:szCs w:val="24"/>
          <w:lang w:eastAsia="fi-FI"/>
        </w:rPr>
        <w:t>,</w:t>
      </w:r>
      <w:bookmarkStart w:id="0" w:name="_GoBack"/>
      <w:bookmarkEnd w:id="0"/>
      <w:r w:rsidRPr="00E00A09">
        <w:rPr>
          <w:rFonts w:eastAsia="Times New Roman" w:cs="Arial"/>
          <w:szCs w:val="24"/>
          <w:lang w:eastAsia="fi-FI"/>
        </w:rPr>
        <w:t xml:space="preserve"> että tutkimuspäivänä.</w:t>
      </w:r>
    </w:p>
    <w:p w14:paraId="5337C818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Et saa tupakoida neljään tuntiin ennen koetta.</w:t>
      </w:r>
    </w:p>
    <w:p w14:paraId="1E0415FD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Saat nauttia kevyen aterian 3 tuntia ennen tutkimusta.</w:t>
      </w:r>
    </w:p>
    <w:p w14:paraId="1DCC5983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3 tuntia ennen tutkimusta et saa nauttia </w:t>
      </w:r>
      <w:proofErr w:type="spellStart"/>
      <w:r w:rsidRPr="00E00A09">
        <w:rPr>
          <w:rFonts w:eastAsia="Times New Roman" w:cs="Arial"/>
          <w:szCs w:val="24"/>
          <w:lang w:eastAsia="fi-FI"/>
        </w:rPr>
        <w:t>colajuomia</w:t>
      </w:r>
      <w:proofErr w:type="spellEnd"/>
      <w:r w:rsidRPr="00E00A09">
        <w:rPr>
          <w:rFonts w:eastAsia="Times New Roman" w:cs="Arial"/>
          <w:szCs w:val="24"/>
          <w:lang w:eastAsia="fi-FI"/>
        </w:rPr>
        <w:t>, energiajuomia, kahvia eikä teetä.</w:t>
      </w:r>
    </w:p>
    <w:p w14:paraId="4392BED2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Lääkitystä jatketaan entiseen tapaan, mikäli siitä ei anneta erikseen ohjeita. </w:t>
      </w:r>
    </w:p>
    <w:p w14:paraId="6FAF5C06" w14:textId="77777777" w:rsidR="00E00A09" w:rsidRPr="00E00A09" w:rsidRDefault="00E00A09" w:rsidP="00E00A09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Ota mukaasi reseptisi yms. tarvittavat paperit.</w:t>
      </w:r>
    </w:p>
    <w:p w14:paraId="356A34F0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467D9E40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Tutkimuksen suoritus</w:t>
      </w:r>
    </w:p>
    <w:p w14:paraId="5C2CC687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Kliininen rasituskoe (Rasitus-EKG) suoritetaan lääkärin valvonnassa kuntopyörää polkien väsymystilaan asti tai kunnes ilmaantuu sellaisia vaivoja, jotka pakottavat keskeyttämään kokeen.</w:t>
      </w:r>
    </w:p>
    <w:p w14:paraId="3CC91B9C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0A34FF19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Jos sinulla on ollut kuumetta tai yleisvoinnissasi tapahtuu huomattavia muutoksia koetta edeltävinä päivinä, voidaan koetta ja sen jälkeistä vastaanottoaikaa siirtää.</w:t>
      </w:r>
    </w:p>
    <w:p w14:paraId="2E2B2A3D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left="567" w:right="566" w:hanging="567"/>
        <w:jc w:val="both"/>
        <w:rPr>
          <w:rFonts w:eastAsia="Times New Roman" w:cs="Arial"/>
          <w:szCs w:val="24"/>
          <w:lang w:eastAsia="fi-FI"/>
        </w:rPr>
      </w:pPr>
    </w:p>
    <w:p w14:paraId="49003CED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E00A09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292E36FA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CFFD75B" w14:textId="0CA696FC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14:paraId="2DF5A34A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38610A5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09395DB7" w14:textId="77777777" w:rsidR="00E00A09" w:rsidRPr="00E00A09" w:rsidRDefault="00E00A09" w:rsidP="00E00A0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14:paraId="4BE42C4D" w14:textId="77777777" w:rsidR="00050BC4" w:rsidRPr="00E00A09" w:rsidRDefault="00050BC4" w:rsidP="00E00A09"/>
    <w:sectPr w:rsidR="00050BC4" w:rsidRPr="00E00A09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0341A46" w:rsidR="008709CB" w:rsidRPr="001E52B9" w:rsidRDefault="00E470CA" w:rsidP="00297F36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13E6B685">
                <wp:extent cx="1531266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71" cy="66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61E7FBF8" w:rsidR="00EE3B52" w:rsidRPr="00E470CA" w:rsidRDefault="00E00A0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="008C4204" w:rsidRPr="00E470CA">
            <w:rPr>
              <w:color w:val="auto"/>
            </w:rPr>
            <w:br/>
          </w:r>
          <w:r w:rsidR="00EE3B52">
            <w:rPr>
              <w:color w:val="auto"/>
            </w:rPr>
            <w:t>6.3</w:t>
          </w:r>
          <w:r w:rsidR="00E470CA" w:rsidRPr="00E470CA">
            <w:rPr>
              <w:color w:val="auto"/>
            </w:rPr>
            <w:t>.202</w:t>
          </w:r>
          <w:r w:rsidR="00EE3B52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C033AB">
            <w:fldChar w:fldCharType="begin"/>
          </w:r>
          <w:r w:rsidR="00C033AB">
            <w:instrText xml:space="preserve"> NUMPAGES </w:instrText>
          </w:r>
          <w:r w:rsidR="00C033AB">
            <w:fldChar w:fldCharType="separate"/>
          </w:r>
          <w:r w:rsidRPr="00AA5A8A">
            <w:t>4</w:t>
          </w:r>
          <w:r w:rsidR="00C033AB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405FA"/>
    <w:rsid w:val="00297F36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1798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09F5"/>
    <w:rsid w:val="00A31910"/>
    <w:rsid w:val="00A43BCB"/>
    <w:rsid w:val="00A504CB"/>
    <w:rsid w:val="00A94ADC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033AB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EE3B52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17308</HB_DocCode>
    <HB_DocTitle xmlns="57774dac-5171-47f4-8925-8bec5173786e">Kliininen_rasituskoe.docx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4</HB_DocumentVersionSystem>
    <HB_CreateDate xmlns="57774dac-5171-47f4-8925-8bec5173786e">2020-04-15T21:00:00+00:00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2025-03-11T11:18:54+00:00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5038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2024-01-09T12:13:33+00:00</MassRunTimestamp>
    <HB_MajorVersionNumber xmlns="bb6d859f-7529-4784-9e62-bbc119a138f2">4</HB_MajorVersionNumber>
    <MassEditTimestamp xmlns="bb6d859f-7529-4784-9e62-bbc119a138f2">2024-01-09T12:13:33+00:00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www.w3.org/XML/1998/namespace"/>
    <ds:schemaRef ds:uri="25ea4492-15d4-4b3d-b62a-d631fc6d931e"/>
    <ds:schemaRef ds:uri="http://schemas.openxmlformats.org/package/2006/metadata/core-properties"/>
    <ds:schemaRef ds:uri="22a57265-771e-4444-a5f9-1f55fe033000"/>
    <ds:schemaRef ds:uri="5f7715f8-5986-4f6c-a91e-03260bf6321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B47D6-78FE-405C-AA2E-4CAF39273726}"/>
</file>

<file path=customXml/itemProps4.xml><?xml version="1.0" encoding="utf-8"?>
<ds:datastoreItem xmlns:ds="http://schemas.openxmlformats.org/officeDocument/2006/customXml" ds:itemID="{C1A65AA8-9470-4002-9500-E55EC296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Kliininen_rasituskoe.docx</dc:title>
  <dc:subject/>
  <dc:creator>Vornanen Juha</dc:creator>
  <cp:keywords/>
  <dc:description/>
  <cp:lastModifiedBy>Rantala Jukka</cp:lastModifiedBy>
  <cp:revision>23</cp:revision>
  <cp:lastPrinted>2022-12-29T08:22:00Z</cp:lastPrinted>
  <dcterms:created xsi:type="dcterms:W3CDTF">2023-01-19T10:41:00Z</dcterms:created>
  <dcterms:modified xsi:type="dcterms:W3CDTF">2025-03-07T09:28:00Z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