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E5CB5" w14:textId="5DB46F95" w:rsidR="00E57692" w:rsidRPr="00E57692" w:rsidRDefault="00BC06EC"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Pr>
          <w:rFonts w:eastAsia="Times New Roman" w:cs="Arial"/>
          <w:b/>
          <w:bCs/>
          <w:color w:val="000080"/>
          <w:sz w:val="28"/>
          <w:szCs w:val="28"/>
          <w:lang w:eastAsia="fi-FI"/>
        </w:rPr>
        <w:t>Ohutsuolen magneettitutkimus, lapsen ja nuoren (alle 16v) ohje</w:t>
      </w:r>
    </w:p>
    <w:p w14:paraId="3A9759FB"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B63BDEF" w14:textId="111BD680" w:rsidR="00E57692" w:rsidRPr="00BC06EC"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Ajanvaraus</w:t>
      </w:r>
      <w:r w:rsidRPr="00E57692">
        <w:rPr>
          <w:rFonts w:eastAsia="Times New Roman" w:cs="Arial"/>
          <w:b/>
          <w:bCs/>
          <w:color w:val="800080"/>
          <w:szCs w:val="24"/>
          <w:lang w:eastAsia="fi-FI"/>
        </w:rPr>
        <w:tab/>
        <w:t xml:space="preserve"> </w:t>
      </w:r>
      <w:bookmarkStart w:id="0" w:name="Teksti1"/>
      <w:r w:rsidRPr="00E57692">
        <w:rPr>
          <w:rFonts w:eastAsia="Times New Roman" w:cs="Arial"/>
          <w:szCs w:val="24"/>
          <w:u w:val="single"/>
          <w:lang w:eastAsia="fi-FI"/>
        </w:rPr>
        <w:fldChar w:fldCharType="begin">
          <w:ffData>
            <w:name w:val="Teksti1"/>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0"/>
      <w:r w:rsidRPr="00E57692">
        <w:rPr>
          <w:rFonts w:eastAsia="Times New Roman" w:cs="Arial"/>
          <w:szCs w:val="24"/>
          <w:u w:val="single"/>
          <w:lang w:eastAsia="fi-FI"/>
        </w:rPr>
        <w:t>.</w:t>
      </w:r>
      <w:bookmarkStart w:id="1" w:name="Teksti2"/>
      <w:r w:rsidRPr="00E57692">
        <w:rPr>
          <w:rFonts w:eastAsia="Times New Roman" w:cs="Arial"/>
          <w:szCs w:val="24"/>
          <w:u w:val="single"/>
          <w:lang w:eastAsia="fi-FI"/>
        </w:rPr>
        <w:fldChar w:fldCharType="begin">
          <w:ffData>
            <w:name w:val="Teksti2"/>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1"/>
      <w:r w:rsidRPr="00E57692">
        <w:rPr>
          <w:rFonts w:eastAsia="Times New Roman" w:cs="Arial"/>
          <w:szCs w:val="24"/>
          <w:u w:val="single"/>
          <w:lang w:eastAsia="fi-FI"/>
        </w:rPr>
        <w:t>.20</w:t>
      </w:r>
      <w:bookmarkStart w:id="2" w:name="Teksti3"/>
      <w:r w:rsidRPr="00E57692">
        <w:rPr>
          <w:rFonts w:eastAsia="Times New Roman" w:cs="Arial"/>
          <w:szCs w:val="24"/>
          <w:u w:val="single"/>
          <w:lang w:eastAsia="fi-FI"/>
        </w:rPr>
        <w:fldChar w:fldCharType="begin">
          <w:ffData>
            <w:name w:val="Teksti3"/>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2"/>
      <w:r w:rsidRPr="00E57692">
        <w:rPr>
          <w:rFonts w:eastAsia="Times New Roman" w:cs="Arial"/>
          <w:szCs w:val="24"/>
          <w:u w:val="single"/>
          <w:lang w:eastAsia="fi-FI"/>
        </w:rPr>
        <w:t xml:space="preserve">, klo </w:t>
      </w:r>
      <w:bookmarkStart w:id="3" w:name="Teksti4"/>
      <w:r w:rsidRPr="00E57692">
        <w:rPr>
          <w:rFonts w:eastAsia="Times New Roman" w:cs="Arial"/>
          <w:szCs w:val="24"/>
          <w:u w:val="single"/>
          <w:lang w:eastAsia="fi-FI"/>
        </w:rPr>
        <w:fldChar w:fldCharType="begin">
          <w:ffData>
            <w:name w:val="Teksti4"/>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3"/>
      <w:r w:rsidRPr="00E57692">
        <w:rPr>
          <w:rFonts w:eastAsia="Times New Roman" w:cs="Arial"/>
          <w:szCs w:val="24"/>
          <w:u w:val="single"/>
          <w:lang w:eastAsia="fi-FI"/>
        </w:rPr>
        <w:t>:</w:t>
      </w:r>
      <w:bookmarkStart w:id="4" w:name="Teksti5"/>
      <w:r w:rsidRPr="00E57692">
        <w:rPr>
          <w:rFonts w:eastAsia="Times New Roman" w:cs="Arial"/>
          <w:szCs w:val="24"/>
          <w:u w:val="single"/>
          <w:lang w:eastAsia="fi-FI"/>
        </w:rPr>
        <w:fldChar w:fldCharType="begin">
          <w:ffData>
            <w:name w:val="Teksti5"/>
            <w:enabled/>
            <w:calcOnExit w:val="0"/>
            <w:textInput>
              <w:maxLength w:val="2"/>
            </w:textInput>
          </w:ffData>
        </w:fldChar>
      </w:r>
      <w:r w:rsidRPr="00E57692">
        <w:rPr>
          <w:rFonts w:eastAsia="Times New Roman" w:cs="Arial"/>
          <w:szCs w:val="24"/>
          <w:u w:val="single"/>
          <w:lang w:eastAsia="fi-FI"/>
        </w:rPr>
        <w:instrText xml:space="preserve"> FORMTEXT </w:instrText>
      </w:r>
      <w:r w:rsidRPr="00E57692">
        <w:rPr>
          <w:rFonts w:eastAsia="Times New Roman" w:cs="Arial"/>
          <w:szCs w:val="24"/>
          <w:u w:val="single"/>
          <w:lang w:eastAsia="fi-FI"/>
        </w:rPr>
      </w:r>
      <w:r w:rsidRPr="00E57692">
        <w:rPr>
          <w:rFonts w:eastAsia="Times New Roman" w:cs="Arial"/>
          <w:szCs w:val="24"/>
          <w:u w:val="single"/>
          <w:lang w:eastAsia="fi-FI"/>
        </w:rPr>
        <w:fldChar w:fldCharType="separate"/>
      </w:r>
      <w:r w:rsidRPr="00E57692">
        <w:rPr>
          <w:rFonts w:eastAsia="Times New Roman" w:cs="Arial"/>
          <w:noProof/>
          <w:szCs w:val="24"/>
          <w:u w:val="single"/>
          <w:lang w:eastAsia="fi-FI"/>
        </w:rPr>
        <w:t> </w:t>
      </w:r>
      <w:r w:rsidRPr="00E57692">
        <w:rPr>
          <w:rFonts w:eastAsia="Times New Roman" w:cs="Arial"/>
          <w:noProof/>
          <w:szCs w:val="24"/>
          <w:u w:val="single"/>
          <w:lang w:eastAsia="fi-FI"/>
        </w:rPr>
        <w:t> </w:t>
      </w:r>
      <w:r w:rsidRPr="00E57692">
        <w:rPr>
          <w:rFonts w:eastAsia="Times New Roman" w:cs="Arial"/>
          <w:szCs w:val="24"/>
          <w:u w:val="single"/>
          <w:lang w:eastAsia="fi-FI"/>
        </w:rPr>
        <w:fldChar w:fldCharType="end"/>
      </w:r>
      <w:bookmarkEnd w:id="4"/>
      <w:r w:rsidR="00BC06EC" w:rsidRPr="00BC06EC">
        <w:rPr>
          <w:rFonts w:eastAsia="Times New Roman" w:cs="Arial"/>
          <w:szCs w:val="24"/>
          <w:lang w:eastAsia="fi-FI"/>
        </w:rPr>
        <w:t xml:space="preserve"> (=tutkimusaika)</w:t>
      </w:r>
    </w:p>
    <w:p w14:paraId="184CF95B" w14:textId="77777777" w:rsidR="00293779" w:rsidRDefault="00293779" w:rsidP="00E57692">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ind w:firstLine="1304"/>
        <w:rPr>
          <w:rFonts w:eastAsia="Times New Roman" w:cs="Arial"/>
          <w:szCs w:val="24"/>
          <w:lang w:eastAsia="fi-FI"/>
        </w:rPr>
      </w:pPr>
      <w:bookmarkStart w:id="5" w:name="_GoBack"/>
      <w:bookmarkEnd w:id="5"/>
    </w:p>
    <w:p w14:paraId="75439D72" w14:textId="77777777" w:rsidR="00BC06EC" w:rsidRDefault="00293779" w:rsidP="0029377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b/>
          <w:szCs w:val="24"/>
          <w:lang w:eastAsia="fi-FI"/>
        </w:rPr>
      </w:pPr>
      <w:r>
        <w:rPr>
          <w:rFonts w:eastAsia="Times New Roman" w:cs="Arial"/>
          <w:b/>
          <w:szCs w:val="24"/>
          <w:lang w:eastAsia="fi-FI"/>
        </w:rPr>
        <w:t>Ota täytetty lomake mukaasi tutkimukseen, vaikka olisitkin täyttänyt tietoja verkossa</w:t>
      </w:r>
    </w:p>
    <w:p w14:paraId="0AB3F638" w14:textId="77777777" w:rsidR="00BC06EC" w:rsidRDefault="00BC06EC" w:rsidP="00293779">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szCs w:val="24"/>
          <w:lang w:eastAsia="fi-FI"/>
        </w:rPr>
      </w:pPr>
    </w:p>
    <w:p w14:paraId="1ADAEC7F" w14:textId="324DAA4E"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BC06EC">
        <w:rPr>
          <w:rFonts w:eastAsia="Times New Roman" w:cs="Arial"/>
          <w:b/>
          <w:bCs/>
          <w:color w:val="800080"/>
          <w:szCs w:val="24"/>
          <w:lang w:eastAsia="fi-FI"/>
        </w:rPr>
        <w:t>Tutkimuspaikka</w:t>
      </w:r>
    </w:p>
    <w:p w14:paraId="5BAF8253" w14:textId="727F5BE5"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BC06EC">
        <w:rPr>
          <w:rFonts w:eastAsia="Times New Roman" w:cs="Arial"/>
          <w:bCs/>
          <w:szCs w:val="24"/>
          <w:lang w:eastAsia="fi-FI"/>
        </w:rPr>
        <w:t xml:space="preserve">Sisäänkäynti on Kainuun keskussairaalan pääovesta F1. Kuvantaminen sijaitsee pääaulasta eteenpäin ja vasemmalla. </w:t>
      </w:r>
      <w:bookmarkStart w:id="6" w:name="_Hlk128729791"/>
      <w:r w:rsidRPr="00BC06EC">
        <w:rPr>
          <w:rFonts w:eastAsia="Times New Roman" w:cs="Arial"/>
          <w:bCs/>
          <w:szCs w:val="24"/>
          <w:lang w:eastAsia="fi-FI"/>
        </w:rPr>
        <w:t xml:space="preserve">Ilmoittaudu kuvantamisen tiloissa olevalla ilmoittautumisautomaatilla Kela-kortilla tai muulla virallisella </w:t>
      </w:r>
      <w:r w:rsidRPr="00BC06EC">
        <w:rPr>
          <w:rFonts w:eastAsia="Times New Roman" w:cs="Arial"/>
          <w:szCs w:val="24"/>
          <w:lang w:eastAsia="fi-FI"/>
        </w:rPr>
        <w:t>henkilöllisyystodistuksella</w:t>
      </w:r>
      <w:r w:rsidRPr="00BC06EC">
        <w:rPr>
          <w:rFonts w:eastAsia="Times New Roman" w:cs="Arial"/>
          <w:b/>
          <w:bCs/>
          <w:szCs w:val="24"/>
          <w:lang w:eastAsia="fi-FI"/>
        </w:rPr>
        <w:t xml:space="preserve"> </w:t>
      </w:r>
      <w:r w:rsidR="00793293">
        <w:rPr>
          <w:rFonts w:eastAsia="Times New Roman" w:cs="Arial"/>
          <w:b/>
          <w:bCs/>
          <w:szCs w:val="24"/>
          <w:lang w:eastAsia="fi-FI"/>
        </w:rPr>
        <w:t>45 minuuttia</w:t>
      </w:r>
      <w:r w:rsidRPr="00BC06EC">
        <w:rPr>
          <w:rFonts w:eastAsia="Times New Roman" w:cs="Arial"/>
          <w:b/>
          <w:bCs/>
          <w:szCs w:val="24"/>
          <w:lang w:eastAsia="fi-FI"/>
        </w:rPr>
        <w:t xml:space="preserve"> ennen yllä olevaa tutkimusaikaa.</w:t>
      </w:r>
    </w:p>
    <w:p w14:paraId="7727A136"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Jätä korut ja arvoesineet kotiin.</w:t>
      </w:r>
    </w:p>
    <w:bookmarkEnd w:id="6"/>
    <w:p w14:paraId="46608682"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0"/>
          <w:lang w:eastAsia="fi-FI"/>
        </w:rPr>
      </w:pPr>
    </w:p>
    <w:p w14:paraId="1C7A6C2B" w14:textId="357A5CFA" w:rsidR="00E57692"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BC06EC">
        <w:rPr>
          <w:rFonts w:eastAsia="Times New Roman" w:cs="Arial"/>
          <w:b/>
          <w:bCs/>
          <w:color w:val="800080"/>
          <w:szCs w:val="24"/>
          <w:lang w:eastAsia="fi-FI"/>
        </w:rPr>
        <w:t>Tutkimukseen valmistautuminen</w:t>
      </w:r>
      <w:r w:rsidR="00E57692" w:rsidRPr="00E57692">
        <w:rPr>
          <w:rFonts w:eastAsia="Times New Roman" w:cs="Arial"/>
          <w:szCs w:val="24"/>
          <w:lang w:eastAsia="fi-FI"/>
        </w:rPr>
        <w:tab/>
      </w:r>
    </w:p>
    <w:p w14:paraId="58545A4D" w14:textId="479E47B4"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szCs w:val="24"/>
          <w:lang w:eastAsia="fi-FI"/>
        </w:rPr>
      </w:pPr>
      <w:r w:rsidRPr="00E57692">
        <w:rPr>
          <w:rFonts w:eastAsia="Times New Roman" w:cs="Arial"/>
          <w:szCs w:val="24"/>
          <w:lang w:eastAsia="fi-FI"/>
        </w:rPr>
        <w:t xml:space="preserve">Jos jonkin kysymyksen kohdalla vastauksesi on </w:t>
      </w:r>
      <w:r w:rsidRPr="00E57692">
        <w:rPr>
          <w:rFonts w:eastAsia="Times New Roman" w:cs="Arial"/>
          <w:i/>
          <w:iCs/>
          <w:szCs w:val="24"/>
          <w:lang w:eastAsia="fi-FI"/>
        </w:rPr>
        <w:t>kyllä,</w:t>
      </w:r>
      <w:r w:rsidRPr="00E57692">
        <w:rPr>
          <w:rFonts w:eastAsia="Times New Roman" w:cs="Arial"/>
          <w:szCs w:val="24"/>
          <w:lang w:eastAsia="fi-FI"/>
        </w:rPr>
        <w:t xml:space="preserve"> ilmoita siitä lähettäneeseen yksikköön tai kuvantamisen takaisinsoittojärjestelmään puh. 040 153 3240.</w:t>
      </w:r>
    </w:p>
    <w:p w14:paraId="37192E04"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C07147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7740"/>
          <w:tab w:val="left" w:pos="8640"/>
        </w:tabs>
        <w:spacing w:after="0" w:line="240" w:lineRule="auto"/>
        <w:rPr>
          <w:rFonts w:eastAsia="Times New Roman" w:cs="Arial"/>
          <w:b/>
          <w:szCs w:val="24"/>
          <w:lang w:eastAsia="fi-FI"/>
        </w:rPr>
      </w:pPr>
      <w:r w:rsidRPr="00E57692">
        <w:rPr>
          <w:rFonts w:eastAsia="Times New Roman" w:cs="Arial"/>
          <w:b/>
          <w:szCs w:val="24"/>
          <w:lang w:eastAsia="fi-FI"/>
        </w:rPr>
        <w:t>Onko sinulla kehossasi:</w:t>
      </w:r>
    </w:p>
    <w:p w14:paraId="16A8D7E0" w14:textId="0B4C21DC"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Sydämentahdistin, hermostimulaattori</w:t>
      </w:r>
      <w:bookmarkStart w:id="7" w:name="_Hlk124930855"/>
      <w:r w:rsidR="00293779">
        <w:rPr>
          <w:rFonts w:eastAsia="Times New Roman" w:cs="Arial"/>
          <w:szCs w:val="24"/>
          <w:lang w:eastAsia="fi-FI"/>
        </w:rPr>
        <w:tab/>
      </w:r>
      <w:sdt>
        <w:sdtPr>
          <w:rPr>
            <w:rFonts w:eastAsia="Times New Roman" w:cs="Arial"/>
            <w:szCs w:val="24"/>
            <w:lang w:eastAsia="fi-FI"/>
          </w:rPr>
          <w:id w:val="1090353544"/>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00A4290E">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1514521348"/>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bookmarkEnd w:id="7"/>
    </w:p>
    <w:p w14:paraId="666E5A27" w14:textId="22A84E91"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Rytmivalvuri</w:t>
      </w:r>
      <w:r w:rsidRPr="00E57692">
        <w:rPr>
          <w:rFonts w:eastAsia="Times New Roman" w:cs="Arial"/>
          <w:szCs w:val="24"/>
          <w:lang w:eastAsia="fi-FI"/>
        </w:rPr>
        <w:tab/>
      </w:r>
      <w:sdt>
        <w:sdtPr>
          <w:rPr>
            <w:rFonts w:eastAsia="Times New Roman" w:cs="Arial"/>
            <w:szCs w:val="24"/>
            <w:lang w:eastAsia="fi-FI"/>
          </w:rPr>
          <w:id w:val="-480779080"/>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680119405"/>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328589B2" w14:textId="2DDAE532"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ind w:left="851" w:hanging="851"/>
        <w:rPr>
          <w:rFonts w:eastAsia="Times New Roman" w:cs="Arial"/>
          <w:szCs w:val="24"/>
          <w:lang w:eastAsia="fi-FI"/>
        </w:rPr>
      </w:pPr>
      <w:r w:rsidRPr="00E57692">
        <w:rPr>
          <w:rFonts w:eastAsia="Times New Roman" w:cs="Arial"/>
          <w:szCs w:val="24"/>
          <w:lang w:eastAsia="fi-FI"/>
        </w:rPr>
        <w:t>Lääkeainepumppu (insuliinipumppu, kipupumppu jne.)</w:t>
      </w:r>
      <w:bookmarkStart w:id="8" w:name="Valinta1"/>
      <w:r w:rsidRPr="00E57692">
        <w:rPr>
          <w:rFonts w:eastAsia="Times New Roman" w:cs="Arial"/>
          <w:szCs w:val="24"/>
          <w:lang w:eastAsia="fi-FI"/>
        </w:rPr>
        <w:tab/>
      </w:r>
      <w:bookmarkEnd w:id="8"/>
      <w:sdt>
        <w:sdtPr>
          <w:rPr>
            <w:rFonts w:eastAsia="Times New Roman" w:cs="Arial"/>
            <w:szCs w:val="24"/>
            <w:lang w:eastAsia="fi-FI"/>
          </w:rPr>
          <w:id w:val="1696575833"/>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1096867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8005159" w14:textId="419784CF"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Keinotekoinen sydänläppä</w:t>
      </w:r>
      <w:r w:rsidRPr="00E57692">
        <w:rPr>
          <w:rFonts w:eastAsia="Times New Roman" w:cs="Arial"/>
          <w:szCs w:val="24"/>
          <w:lang w:eastAsia="fi-FI"/>
        </w:rPr>
        <w:tab/>
      </w:r>
      <w:sdt>
        <w:sdtPr>
          <w:rPr>
            <w:rFonts w:eastAsia="Times New Roman" w:cs="Arial"/>
            <w:szCs w:val="24"/>
            <w:lang w:eastAsia="fi-FI"/>
          </w:rPr>
          <w:id w:val="-2135784734"/>
          <w14:checkbox>
            <w14:checked w14:val="0"/>
            <w14:checkedState w14:val="2612" w14:font="MS Gothic"/>
            <w14:uncheckedState w14:val="2610" w14:font="MS Gothic"/>
          </w14:checkbox>
        </w:sdtPr>
        <w:sdtEndPr/>
        <w:sdtContent>
          <w:r>
            <w:rPr>
              <w:rFonts w:ascii="MS Gothic" w:eastAsia="MS Gothic" w:hAnsi="MS Gothic" w:cs="Arial" w:hint="eastAsia"/>
              <w:szCs w:val="24"/>
              <w:lang w:eastAsia="fi-FI"/>
            </w:rPr>
            <w:t>☐</w:t>
          </w:r>
        </w:sdtContent>
      </w:sdt>
      <w:r w:rsidRPr="00E57692">
        <w:rPr>
          <w:rFonts w:eastAsia="Times New Roman" w:cs="Arial"/>
          <w:szCs w:val="24"/>
          <w:lang w:eastAsia="fi-FI"/>
        </w:rPr>
        <w:t>ei</w:t>
      </w:r>
      <w:r w:rsidR="00A4290E">
        <w:rPr>
          <w:rFonts w:eastAsia="Times New Roman" w:cs="Arial"/>
          <w:szCs w:val="24"/>
          <w:lang w:eastAsia="fi-FI"/>
        </w:rPr>
        <w:tab/>
      </w:r>
      <w:sdt>
        <w:sdtPr>
          <w:rPr>
            <w:rFonts w:eastAsia="Times New Roman" w:cs="Arial"/>
            <w:szCs w:val="24"/>
            <w:lang w:eastAsia="fi-FI"/>
          </w:rPr>
          <w:id w:val="-103180187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F3D9B72" w14:textId="6CCEC446"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Muita elektronisia implantteja tai poistetun implantin johtoja</w:t>
      </w:r>
      <w:r w:rsidRPr="00E57692">
        <w:rPr>
          <w:rFonts w:eastAsia="Times New Roman" w:cs="Arial"/>
          <w:szCs w:val="24"/>
          <w:lang w:eastAsia="fi-FI"/>
        </w:rPr>
        <w:tab/>
      </w:r>
      <w:sdt>
        <w:sdtPr>
          <w:rPr>
            <w:rFonts w:eastAsia="Times New Roman" w:cs="Arial"/>
            <w:szCs w:val="24"/>
            <w:lang w:eastAsia="fi-FI"/>
          </w:rPr>
          <w:id w:val="-629856884"/>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1906983066"/>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098155A2" w14:textId="534CB1C8"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Metalliproteeseja, leikkausklipsejä, sirpaleita, lävistyksiä</w:t>
      </w:r>
      <w:r w:rsidRPr="00E57692">
        <w:rPr>
          <w:rFonts w:eastAsia="Times New Roman" w:cs="Arial"/>
          <w:szCs w:val="24"/>
          <w:lang w:eastAsia="fi-FI"/>
        </w:rPr>
        <w:tab/>
      </w:r>
      <w:sdt>
        <w:sdtPr>
          <w:rPr>
            <w:rFonts w:eastAsia="Times New Roman" w:cs="Arial"/>
            <w:szCs w:val="24"/>
            <w:lang w:eastAsia="fi-FI"/>
          </w:rPr>
          <w:id w:val="-204944707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273906902"/>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41BEECF0" w14:textId="404D2557"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Sisäkorvaimplanttia</w:t>
      </w:r>
      <w:r w:rsidRPr="00E57692">
        <w:rPr>
          <w:rFonts w:eastAsia="Times New Roman" w:cs="Arial"/>
          <w:szCs w:val="24"/>
          <w:lang w:eastAsia="fi-FI"/>
        </w:rPr>
        <w:tab/>
      </w:r>
      <w:sdt>
        <w:sdtPr>
          <w:rPr>
            <w:rFonts w:eastAsia="Times New Roman" w:cs="Arial"/>
            <w:szCs w:val="24"/>
            <w:lang w:eastAsia="fi-FI"/>
          </w:rPr>
          <w:id w:val="-689605800"/>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146407293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49478CC" w14:textId="6A9E52B8"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Shuntti päässä</w:t>
      </w:r>
      <w:r w:rsidRPr="00E57692">
        <w:rPr>
          <w:rFonts w:eastAsia="Times New Roman" w:cs="Arial"/>
          <w:szCs w:val="24"/>
          <w:lang w:eastAsia="fi-FI"/>
        </w:rPr>
        <w:tab/>
      </w:r>
      <w:sdt>
        <w:sdtPr>
          <w:rPr>
            <w:rFonts w:eastAsia="Times New Roman" w:cs="Arial"/>
            <w:szCs w:val="24"/>
            <w:lang w:eastAsia="fi-FI"/>
          </w:rPr>
          <w:id w:val="1061289337"/>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2122031098"/>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5EEAFA22" w14:textId="56D84E0F"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Onko sinulla ilmennyt häiritsevää ahtaan paikan kammoa</w:t>
      </w:r>
      <w:r w:rsidRPr="00E57692">
        <w:rPr>
          <w:rFonts w:eastAsia="Times New Roman" w:cs="Arial"/>
          <w:szCs w:val="24"/>
          <w:lang w:eastAsia="fi-FI"/>
        </w:rPr>
        <w:tab/>
      </w:r>
      <w:sdt>
        <w:sdtPr>
          <w:rPr>
            <w:rFonts w:eastAsia="Times New Roman" w:cs="Arial"/>
            <w:szCs w:val="24"/>
            <w:lang w:eastAsia="fi-FI"/>
          </w:rPr>
          <w:id w:val="1792020299"/>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741908893"/>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778AC3E3" w14:textId="433780E6" w:rsidR="00E57692" w:rsidRPr="00E57692" w:rsidRDefault="00E57692" w:rsidP="00E57692">
      <w:pPr>
        <w:tabs>
          <w:tab w:val="clear" w:pos="1304"/>
          <w:tab w:val="clear" w:pos="2608"/>
          <w:tab w:val="clear" w:pos="3912"/>
          <w:tab w:val="clear" w:pos="5216"/>
          <w:tab w:val="clear" w:pos="6521"/>
          <w:tab w:val="clear" w:pos="7825"/>
          <w:tab w:val="clear" w:pos="9129"/>
          <w:tab w:val="clear" w:pos="10433"/>
          <w:tab w:val="left" w:pos="8222"/>
          <w:tab w:val="left" w:pos="8640"/>
          <w:tab w:val="left" w:pos="9214"/>
        </w:tabs>
        <w:spacing w:after="0" w:line="240" w:lineRule="auto"/>
        <w:rPr>
          <w:rFonts w:eastAsia="Times New Roman" w:cs="Arial"/>
          <w:szCs w:val="24"/>
          <w:lang w:eastAsia="fi-FI"/>
        </w:rPr>
      </w:pPr>
      <w:r w:rsidRPr="00E57692">
        <w:rPr>
          <w:rFonts w:eastAsia="Times New Roman" w:cs="Arial"/>
          <w:szCs w:val="24"/>
          <w:lang w:eastAsia="fi-FI"/>
        </w:rPr>
        <w:t>Oletko raskaana tai imetätkö vauvaa</w:t>
      </w:r>
      <w:r w:rsidRPr="00E57692">
        <w:rPr>
          <w:rFonts w:eastAsia="Times New Roman" w:cs="Arial"/>
          <w:szCs w:val="24"/>
          <w:lang w:eastAsia="fi-FI"/>
        </w:rPr>
        <w:tab/>
      </w:r>
      <w:sdt>
        <w:sdtPr>
          <w:rPr>
            <w:rFonts w:eastAsia="Times New Roman" w:cs="Arial"/>
            <w:szCs w:val="24"/>
            <w:lang w:eastAsia="fi-FI"/>
          </w:rPr>
          <w:id w:val="-190174772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ei</w:t>
      </w:r>
      <w:r w:rsidRPr="00E57692">
        <w:rPr>
          <w:rFonts w:eastAsia="Times New Roman" w:cs="Arial"/>
          <w:szCs w:val="24"/>
          <w:lang w:eastAsia="fi-FI"/>
        </w:rPr>
        <w:tab/>
      </w:r>
      <w:r w:rsidR="00A4290E">
        <w:rPr>
          <w:rFonts w:eastAsia="Times New Roman" w:cs="Arial"/>
          <w:szCs w:val="24"/>
          <w:lang w:eastAsia="fi-FI"/>
        </w:rPr>
        <w:tab/>
      </w:r>
      <w:sdt>
        <w:sdtPr>
          <w:rPr>
            <w:rFonts w:eastAsia="Times New Roman" w:cs="Arial"/>
            <w:szCs w:val="24"/>
            <w:lang w:eastAsia="fi-FI"/>
          </w:rPr>
          <w:id w:val="-660931281"/>
          <w14:checkbox>
            <w14:checked w14:val="0"/>
            <w14:checkedState w14:val="2612" w14:font="MS Gothic"/>
            <w14:uncheckedState w14:val="2610" w14:font="MS Gothic"/>
          </w14:checkbox>
        </w:sdtPr>
        <w:sdtEndPr/>
        <w:sdtContent>
          <w:r w:rsidRPr="00E57692">
            <w:rPr>
              <w:rFonts w:ascii="Segoe UI Symbol" w:eastAsia="Times New Roman" w:hAnsi="Segoe UI Symbol" w:cs="Segoe UI Symbol"/>
              <w:szCs w:val="24"/>
              <w:lang w:eastAsia="fi-FI"/>
            </w:rPr>
            <w:t>☐</w:t>
          </w:r>
        </w:sdtContent>
      </w:sdt>
      <w:r w:rsidRPr="00E57692">
        <w:rPr>
          <w:rFonts w:eastAsia="Times New Roman" w:cs="Arial"/>
          <w:szCs w:val="24"/>
          <w:lang w:eastAsia="fi-FI"/>
        </w:rPr>
        <w:t>kyllä</w:t>
      </w:r>
    </w:p>
    <w:p w14:paraId="2189DDF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tbl>
      <w:tblPr>
        <w:tblStyle w:val="TaulukkoRuudukk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E57692" w:rsidRPr="00E57692" w14:paraId="5089F185" w14:textId="77777777" w:rsidTr="00644ADD">
        <w:tc>
          <w:tcPr>
            <w:tcW w:w="5097" w:type="dxa"/>
          </w:tcPr>
          <w:p w14:paraId="41161CEF"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Tutkimusta EIVÄT haittaa:</w:t>
            </w:r>
          </w:p>
          <w:p w14:paraId="0860D77E"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nivelproteesit</w:t>
            </w:r>
          </w:p>
          <w:p w14:paraId="0637A803"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hammaspaikat ja -tuet</w:t>
            </w:r>
          </w:p>
          <w:p w14:paraId="20352726"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szCs w:val="24"/>
              </w:rPr>
            </w:pPr>
            <w:r w:rsidRPr="00E57692">
              <w:rPr>
                <w:szCs w:val="24"/>
              </w:rPr>
              <w:t>sterilisaatioklipsit ja kierukka</w:t>
            </w:r>
          </w:p>
        </w:tc>
        <w:tc>
          <w:tcPr>
            <w:tcW w:w="5098" w:type="dxa"/>
          </w:tcPr>
          <w:p w14:paraId="322BAF2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rPr>
                <w:b/>
                <w:szCs w:val="24"/>
              </w:rPr>
            </w:pPr>
            <w:r w:rsidRPr="00E57692">
              <w:rPr>
                <w:b/>
                <w:szCs w:val="24"/>
              </w:rPr>
              <w:t>Tutkimuksen ajaksi POISTETTAVAT:</w:t>
            </w:r>
          </w:p>
          <w:p w14:paraId="50EB368C"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lääkelaastari</w:t>
            </w:r>
          </w:p>
          <w:p w14:paraId="6A98685B"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verensokerimittari</w:t>
            </w:r>
          </w:p>
          <w:p w14:paraId="73E8608B"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haavojen hopeasidokset ja -pasta</w:t>
            </w:r>
          </w:p>
          <w:p w14:paraId="34CCAD82"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painoliivi</w:t>
            </w:r>
          </w:p>
          <w:p w14:paraId="2B291531"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magneettiripset</w:t>
            </w:r>
          </w:p>
          <w:p w14:paraId="621EBEC8" w14:textId="77777777" w:rsidR="00E57692" w:rsidRPr="00E57692" w:rsidRDefault="00E57692" w:rsidP="00E57692">
            <w:pPr>
              <w:numPr>
                <w:ilvl w:val="0"/>
                <w:numId w:val="38"/>
              </w:numPr>
              <w:tabs>
                <w:tab w:val="clear" w:pos="1304"/>
                <w:tab w:val="clear" w:pos="2608"/>
                <w:tab w:val="clear" w:pos="3912"/>
                <w:tab w:val="clear" w:pos="5216"/>
                <w:tab w:val="clear" w:pos="6521"/>
                <w:tab w:val="clear" w:pos="7825"/>
                <w:tab w:val="clear" w:pos="9129"/>
                <w:tab w:val="clear" w:pos="10433"/>
              </w:tabs>
              <w:contextualSpacing/>
              <w:rPr>
                <w:b/>
                <w:szCs w:val="24"/>
              </w:rPr>
            </w:pPr>
            <w:r w:rsidRPr="00E57692">
              <w:rPr>
                <w:szCs w:val="24"/>
              </w:rPr>
              <w:t>kuulolaitteet</w:t>
            </w:r>
          </w:p>
        </w:tc>
      </w:tr>
    </w:tbl>
    <w:p w14:paraId="5703669D"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14:paraId="38847312"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Pituus ________ cm</w:t>
      </w:r>
      <w:r w:rsidRPr="00E57692">
        <w:rPr>
          <w:rFonts w:eastAsia="Times New Roman" w:cs="Arial"/>
          <w:szCs w:val="24"/>
          <w:lang w:eastAsia="fi-FI"/>
        </w:rPr>
        <w:tab/>
      </w:r>
      <w:r w:rsidRPr="00E57692">
        <w:rPr>
          <w:rFonts w:eastAsia="Times New Roman" w:cs="Arial"/>
          <w:szCs w:val="24"/>
          <w:lang w:eastAsia="fi-FI"/>
        </w:rPr>
        <w:tab/>
        <w:t>Paino _________kg</w:t>
      </w:r>
    </w:p>
    <w:p w14:paraId="4C3F51CE"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left="851"/>
        <w:rPr>
          <w:rFonts w:eastAsia="Times New Roman" w:cs="Arial"/>
          <w:szCs w:val="24"/>
          <w:lang w:eastAsia="fi-FI"/>
        </w:rPr>
      </w:pPr>
    </w:p>
    <w:p w14:paraId="343224A1" w14:textId="28B06815"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 xml:space="preserve">Allekirjoitus  </w:t>
      </w:r>
      <w:r w:rsidR="00A4290E">
        <w:rPr>
          <w:rFonts w:eastAsia="Times New Roman" w:cs="Arial"/>
          <w:szCs w:val="24"/>
          <w:lang w:eastAsia="fi-FI"/>
        </w:rPr>
        <w:t xml:space="preserve">       ____________________________________</w:t>
      </w:r>
      <w:r w:rsidRPr="00E57692">
        <w:rPr>
          <w:rFonts w:eastAsia="Times New Roman" w:cs="Arial"/>
          <w:szCs w:val="24"/>
          <w:lang w:eastAsia="fi-FI"/>
        </w:rPr>
        <w:t xml:space="preserve">    </w:t>
      </w:r>
      <w:bookmarkStart w:id="9" w:name="Teksti7"/>
      <w:r w:rsidRPr="00E57692">
        <w:rPr>
          <w:rFonts w:eastAsia="Times New Roman" w:cs="Arial"/>
          <w:szCs w:val="24"/>
          <w:lang w:eastAsia="fi-FI"/>
        </w:rPr>
        <w:fldChar w:fldCharType="begin">
          <w:ffData>
            <w:name w:val="Teksti7"/>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9"/>
      <w:r w:rsidRPr="00E57692">
        <w:rPr>
          <w:rFonts w:eastAsia="Times New Roman" w:cs="Arial"/>
          <w:szCs w:val="24"/>
          <w:lang w:eastAsia="fi-FI"/>
        </w:rPr>
        <w:t xml:space="preserve"> .</w:t>
      </w:r>
      <w:bookmarkStart w:id="10" w:name="Teksti8"/>
      <w:r w:rsidRPr="00E57692">
        <w:rPr>
          <w:rFonts w:eastAsia="Times New Roman" w:cs="Arial"/>
          <w:szCs w:val="24"/>
          <w:lang w:eastAsia="fi-FI"/>
        </w:rPr>
        <w:fldChar w:fldCharType="begin">
          <w:ffData>
            <w:name w:val="Teksti8"/>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10"/>
      <w:r w:rsidRPr="00E57692">
        <w:rPr>
          <w:rFonts w:eastAsia="Times New Roman" w:cs="Arial"/>
          <w:szCs w:val="24"/>
          <w:lang w:eastAsia="fi-FI"/>
        </w:rPr>
        <w:t xml:space="preserve"> 20</w:t>
      </w:r>
      <w:bookmarkStart w:id="11" w:name="Teksti9"/>
      <w:r w:rsidRPr="00E57692">
        <w:rPr>
          <w:rFonts w:eastAsia="Times New Roman" w:cs="Arial"/>
          <w:szCs w:val="24"/>
          <w:lang w:eastAsia="fi-FI"/>
        </w:rPr>
        <w:fldChar w:fldCharType="begin">
          <w:ffData>
            <w:name w:val="Teksti9"/>
            <w:enabled/>
            <w:calcOnExit w:val="0"/>
            <w:textInput>
              <w:maxLength w:val="2"/>
            </w:textInput>
          </w:ffData>
        </w:fldChar>
      </w:r>
      <w:r w:rsidRPr="00E57692">
        <w:rPr>
          <w:rFonts w:eastAsia="Times New Roman" w:cs="Arial"/>
          <w:szCs w:val="24"/>
          <w:lang w:eastAsia="fi-FI"/>
        </w:rPr>
        <w:instrText xml:space="preserve"> FORMTEXT </w:instrText>
      </w:r>
      <w:r w:rsidRPr="00E57692">
        <w:rPr>
          <w:rFonts w:eastAsia="Times New Roman" w:cs="Arial"/>
          <w:szCs w:val="24"/>
          <w:lang w:eastAsia="fi-FI"/>
        </w:rPr>
      </w:r>
      <w:r w:rsidRPr="00E57692">
        <w:rPr>
          <w:rFonts w:eastAsia="Times New Roman" w:cs="Arial"/>
          <w:szCs w:val="24"/>
          <w:lang w:eastAsia="fi-FI"/>
        </w:rPr>
        <w:fldChar w:fldCharType="separate"/>
      </w:r>
      <w:r w:rsidRPr="00E57692">
        <w:rPr>
          <w:rFonts w:eastAsia="Times New Roman" w:cs="Arial"/>
          <w:noProof/>
          <w:szCs w:val="24"/>
          <w:lang w:eastAsia="fi-FI"/>
        </w:rPr>
        <w:t> </w:t>
      </w:r>
      <w:r w:rsidRPr="00E57692">
        <w:rPr>
          <w:rFonts w:eastAsia="Times New Roman" w:cs="Arial"/>
          <w:noProof/>
          <w:szCs w:val="24"/>
          <w:lang w:eastAsia="fi-FI"/>
        </w:rPr>
        <w:t> </w:t>
      </w:r>
      <w:r w:rsidRPr="00E57692">
        <w:rPr>
          <w:rFonts w:eastAsia="Times New Roman" w:cs="Arial"/>
          <w:szCs w:val="24"/>
          <w:lang w:eastAsia="fi-FI"/>
        </w:rPr>
        <w:fldChar w:fldCharType="end"/>
      </w:r>
      <w:bookmarkEnd w:id="11"/>
    </w:p>
    <w:p w14:paraId="02B3F15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ind w:firstLine="1304"/>
        <w:rPr>
          <w:rFonts w:eastAsia="Times New Roman" w:cs="Arial"/>
          <w:szCs w:val="24"/>
          <w:lang w:eastAsia="fi-FI"/>
        </w:rPr>
      </w:pPr>
    </w:p>
    <w:p w14:paraId="4C3E103C" w14:textId="4E72E462"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szCs w:val="24"/>
          <w:lang w:eastAsia="fi-FI"/>
        </w:rPr>
        <w:t>Nimenselvennys</w:t>
      </w:r>
      <w:r w:rsidR="00A4290E">
        <w:rPr>
          <w:rFonts w:eastAsia="Times New Roman" w:cs="Arial"/>
          <w:szCs w:val="24"/>
          <w:lang w:eastAsia="fi-FI"/>
        </w:rPr>
        <w:t xml:space="preserve"> </w:t>
      </w:r>
      <w:r w:rsidRPr="00E57692">
        <w:rPr>
          <w:rFonts w:eastAsia="Times New Roman" w:cs="Arial"/>
          <w:szCs w:val="24"/>
          <w:lang w:eastAsia="fi-FI"/>
        </w:rPr>
        <w:t>____________________________________</w:t>
      </w:r>
    </w:p>
    <w:p w14:paraId="0401BD2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p>
    <w:p w14:paraId="51C1FBC6" w14:textId="14A81413"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E57692">
        <w:rPr>
          <w:rFonts w:eastAsia="Times New Roman" w:cs="Arial"/>
          <w:noProof/>
          <w:sz w:val="22"/>
          <w:lang w:eastAsia="fi-FI"/>
        </w:rPr>
        <mc:AlternateContent>
          <mc:Choice Requires="wps">
            <w:drawing>
              <wp:anchor distT="0" distB="0" distL="114300" distR="114300" simplePos="0" relativeHeight="251660288" behindDoc="0" locked="0" layoutInCell="1" allowOverlap="1" wp14:anchorId="18AB75E9" wp14:editId="04D72DE3">
                <wp:simplePos x="0" y="0"/>
                <wp:positionH relativeFrom="margin">
                  <wp:posOffset>6010275</wp:posOffset>
                </wp:positionH>
                <wp:positionV relativeFrom="paragraph">
                  <wp:posOffset>27940</wp:posOffset>
                </wp:positionV>
                <wp:extent cx="342900" cy="154305"/>
                <wp:effectExtent l="0" t="19050" r="38100" b="36195"/>
                <wp:wrapNone/>
                <wp:docPr id="2" name="Nuoli oikealle 1"/>
                <wp:cNvGraphicFramePr/>
                <a:graphic xmlns:a="http://schemas.openxmlformats.org/drawingml/2006/main">
                  <a:graphicData uri="http://schemas.microsoft.com/office/word/2010/wordprocessingShape">
                    <wps:wsp>
                      <wps:cNvSpPr/>
                      <wps:spPr>
                        <a:xfrm flipV="1">
                          <a:off x="0" y="0"/>
                          <a:ext cx="342900" cy="15430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711D24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Nuoli oikealle 1" o:spid="_x0000_s1026" type="#_x0000_t13" style="position:absolute;margin-left:473.25pt;margin-top:2.2pt;width:27pt;height:12.15pt;flip:y;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SEhwIAADYFAAAOAAAAZHJzL2Uyb0RvYy54bWysVN9vEzEMfkfif4jyzq7tWmDV2qnaNIQ0&#10;jUkb7NnLJb2IXByctNfy1+PkrvsFDwhxD1F8tj/bn+2cnu1aJ7aaokW/kOOjkRTaK6ytXy/k17vL&#10;dx+liAl8DQ69Xsi9jvJs+fbNaRfmeoINulqTYBAf511YyCalMK+qqBrdQjzCoD0rDVILiUVaVzVB&#10;x+itqyaj0fuqQ6oDodIx8t+LXimXBd8YrdIXY6JOwi0k55bKSeV8yGe1PIX5miA0Vg1pwD9k0YL1&#10;HPQR6gISiA3Z36BaqwgjmnSksK3QGKt0qYGrGY9eVXPbQNClFiYnhkea4v+DVdfbGxK2XsiJFB5a&#10;btH1Bp0VaL9rcE6LceaoC3HOprfhhgYp8jUXvDPUCuNs+MbtLxRwUWJXGN4/Mqx3SSj+eTydnIy4&#10;D4pV49n0eDTL6FUPk+ECxfRJYyvyZSHJrpu0IsKuQMP2Kqbe4WCYnSInXF9a54qwj+eOxBa44zwo&#10;NXZ3HF0KBzGxglMq3xD3havzomMiZtOSIvA4GgfsqtrABEW/lgLcmudcJSr5vPCOfxm4JNlArfsc&#10;ZzmdQzYFohDyAjoXewGx6T2KavBwPsPpMukDN7lXfXfy7QHrPXeYsB/9GNSlZbQrZuMGiGedu8H7&#10;m77wYRxy/TjcpGiQfv7pf7bnEWStFB3vDnPzYwOkmeTPnofzZDyd5mUrwnT2YcICPdc8PNf4TXuO&#10;3KwxvxRBlWu2T+5wNYTtPa/5KkdlFXjFsfsuDMJ56neaHwqlV6tixgsWIF3526AOo5l5vNvdA4Vh&#10;vhKPxjUe9gzmrwast80Me1xtEhpbpu+JV25VFng5S9OGhyRv/3O5WD09d8tfAAAA//8DAFBLAwQU&#10;AAYACAAAACEAC+YwM+AAAAAJAQAADwAAAGRycy9kb3ducmV2LnhtbEyPwU7DMBBE70j8g7VI3KhN&#10;lZYSsqlopXDgQEWAAzc3XpKIeB3Fbpvw9bgnOM7OaOZtth5tJ440+NYxwu1MgSCunGm5Rnh/K25W&#10;IHzQbHTnmBAm8rDOLy8ynRp34lc6lqEWsYR9qhGaEPpUSl81ZLWfuZ44el9usDpEOdTSDPoUy20n&#10;50otpdUtx4VG97RtqPouDxbhefGZbIpietk8/exKV5ttsf2YEK+vxscHEIHG8BeGM35Ehzwy7d2B&#10;jRcdwn2yXMQoQpKAOPtKqXjYI8xXdyDzTP7/IP8FAAD//wMAUEsBAi0AFAAGAAgAAAAhALaDOJL+&#10;AAAA4QEAABMAAAAAAAAAAAAAAAAAAAAAAFtDb250ZW50X1R5cGVzXS54bWxQSwECLQAUAAYACAAA&#10;ACEAOP0h/9YAAACUAQAACwAAAAAAAAAAAAAAAAAvAQAAX3JlbHMvLnJlbHNQSwECLQAUAAYACAAA&#10;ACEAKSnEhIcCAAA2BQAADgAAAAAAAAAAAAAAAAAuAgAAZHJzL2Uyb0RvYy54bWxQSwECLQAUAAYA&#10;CAAAACEAC+YwM+AAAAAJAQAADwAAAAAAAAAAAAAAAADhBAAAZHJzL2Rvd25yZXYueG1sUEsFBgAA&#10;AAAEAAQA8wAAAO4FAAAAAA==&#10;" adj="16740" fillcolor="windowText" strokeweight="2pt">
                <w10:wrap anchorx="margin"/>
              </v:shape>
            </w:pict>
          </mc:Fallback>
        </mc:AlternateContent>
      </w:r>
      <w:r w:rsidRPr="00E57692">
        <w:rPr>
          <w:rFonts w:eastAsia="Times New Roman" w:cs="Arial"/>
          <w:szCs w:val="24"/>
          <w:lang w:eastAsia="fi-FI"/>
        </w:rPr>
        <w:t xml:space="preserve">Henkilötunnus </w:t>
      </w:r>
      <w:r w:rsidR="00A4290E">
        <w:rPr>
          <w:rFonts w:eastAsia="Times New Roman" w:cs="Arial"/>
          <w:szCs w:val="24"/>
          <w:lang w:eastAsia="fi-FI"/>
        </w:rPr>
        <w:t xml:space="preserve">   </w:t>
      </w:r>
      <w:r w:rsidRPr="00E57692">
        <w:rPr>
          <w:rFonts w:eastAsia="Times New Roman" w:cs="Arial"/>
          <w:szCs w:val="24"/>
          <w:lang w:eastAsia="fi-FI"/>
        </w:rPr>
        <w:t>_____________________________________</w:t>
      </w:r>
      <w:r w:rsidRPr="00E57692">
        <w:rPr>
          <w:rFonts w:eastAsia="Times New Roman" w:cs="Arial"/>
          <w:szCs w:val="24"/>
          <w:lang w:eastAsia="fi-FI"/>
        </w:rPr>
        <w:br w:type="page"/>
      </w:r>
    </w:p>
    <w:p w14:paraId="19E4B1C6"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1539EA59"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outlineLvl w:val="0"/>
        <w:rPr>
          <w:rFonts w:eastAsia="Times New Roman" w:cs="Arial"/>
          <w:szCs w:val="24"/>
          <w:lang w:eastAsia="fi-FI"/>
        </w:rPr>
      </w:pPr>
      <w:r w:rsidRPr="00BC06EC">
        <w:rPr>
          <w:rFonts w:eastAsia="Times New Roman" w:cs="Arial"/>
          <w:b/>
          <w:bCs/>
          <w:color w:val="800080"/>
          <w:szCs w:val="24"/>
          <w:lang w:eastAsia="fi-FI"/>
        </w:rPr>
        <w:t>Ohutsuolen magneettitutkimukseen valmistautuminen</w:t>
      </w:r>
    </w:p>
    <w:p w14:paraId="69E004EA"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522961C5" w14:textId="77777777"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 xml:space="preserve">Rautatablettilääkitys täytyy lopettaa </w:t>
      </w:r>
      <w:r w:rsidRPr="00BC06EC">
        <w:rPr>
          <w:rFonts w:eastAsia="Times New Roman" w:cs="Arial"/>
          <w:b/>
          <w:bCs/>
          <w:szCs w:val="24"/>
          <w:lang w:eastAsia="fi-FI"/>
        </w:rPr>
        <w:t>5 vuorokautta ennen tutkimusta</w:t>
      </w:r>
      <w:r w:rsidRPr="00BC06EC">
        <w:rPr>
          <w:rFonts w:eastAsia="Times New Roman" w:cs="Arial"/>
          <w:szCs w:val="24"/>
          <w:lang w:eastAsia="fi-FI"/>
        </w:rPr>
        <w:t>.</w:t>
      </w:r>
    </w:p>
    <w:p w14:paraId="18989777" w14:textId="77777777"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 xml:space="preserve">Tutkimusta </w:t>
      </w:r>
      <w:r w:rsidRPr="00BC06EC">
        <w:rPr>
          <w:rFonts w:eastAsia="Times New Roman" w:cs="Arial"/>
          <w:b/>
          <w:bCs/>
          <w:szCs w:val="24"/>
          <w:lang w:eastAsia="fi-FI"/>
        </w:rPr>
        <w:t>edeltävänä vuorokautena:</w:t>
      </w:r>
    </w:p>
    <w:p w14:paraId="30F75BFD" w14:textId="77777777"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contextualSpacing/>
        <w:rPr>
          <w:rFonts w:eastAsia="Times New Roman" w:cs="Arial"/>
          <w:b/>
          <w:i/>
          <w:iCs/>
          <w:szCs w:val="24"/>
          <w:lang w:eastAsia="fi-FI"/>
        </w:rPr>
      </w:pPr>
      <w:r w:rsidRPr="00BC06EC">
        <w:rPr>
          <w:rFonts w:eastAsia="Times New Roman" w:cs="Arial"/>
          <w:b/>
          <w:i/>
          <w:iCs/>
          <w:szCs w:val="24"/>
          <w:lang w:eastAsia="fi-FI"/>
        </w:rPr>
        <w:t>Vähärasvainen ja vähäkuituinen ruokavalio:</w:t>
      </w:r>
    </w:p>
    <w:p w14:paraId="1C90D5C0" w14:textId="03095BBC"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ind w:right="-1"/>
        <w:contextualSpacing/>
        <w:rPr>
          <w:rFonts w:eastAsia="Times New Roman" w:cs="Arial"/>
          <w:szCs w:val="24"/>
          <w:lang w:eastAsia="fi-FI"/>
        </w:rPr>
      </w:pPr>
      <w:r w:rsidRPr="00BC06EC">
        <w:rPr>
          <w:rFonts w:eastAsia="Times New Roman" w:cs="Arial"/>
          <w:szCs w:val="24"/>
          <w:lang w:eastAsia="fi-FI"/>
        </w:rPr>
        <w:t xml:space="preserve">Ruuan kokonaismäärän tulee olla normaalia pienempi. </w:t>
      </w:r>
      <w:r w:rsidRPr="00BC06EC">
        <w:rPr>
          <w:rFonts w:eastAsia="Times New Roman" w:cs="Arial"/>
          <w:b/>
          <w:szCs w:val="24"/>
          <w:lang w:eastAsia="fi-FI"/>
        </w:rPr>
        <w:t>Juo nesteitä runsaasti.</w:t>
      </w:r>
      <w:r w:rsidRPr="00BC06EC">
        <w:rPr>
          <w:rFonts w:eastAsia="Times New Roman" w:cs="Arial"/>
          <w:szCs w:val="24"/>
          <w:lang w:eastAsia="fi-FI"/>
        </w:rPr>
        <w:t xml:space="preserve"> Vesi, mehut, mehukeitot, tee ja musta kahvi ovat sopivia juomia. Tuoremehut ja nektarit eivät sovi niiden sisältämän kuidun vuoksi. Saat syödä esimerkiksi vaaleaa leipää, vähärasvasta lihaa, kanaa tai kalaa ja keitettyä perunaa.</w:t>
      </w:r>
      <w:r w:rsidR="00562B84">
        <w:rPr>
          <w:rFonts w:eastAsia="Times New Roman" w:cs="Arial"/>
          <w:szCs w:val="24"/>
          <w:lang w:eastAsia="fi-FI"/>
        </w:rPr>
        <w:t xml:space="preserve"> Klo 16 jälkeen voit syödä vain liemiruokia.</w:t>
      </w:r>
    </w:p>
    <w:p w14:paraId="7B64DC3F" w14:textId="5138232E"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ind w:left="360" w:right="-1"/>
        <w:rPr>
          <w:rFonts w:eastAsia="Times New Roman" w:cs="Arial"/>
          <w:szCs w:val="24"/>
          <w:lang w:eastAsia="fi-FI"/>
        </w:rPr>
      </w:pPr>
      <w:r w:rsidRPr="00BC06EC">
        <w:rPr>
          <w:rFonts w:eastAsia="Times New Roman" w:cs="Arial"/>
          <w:b/>
          <w:bCs/>
          <w:szCs w:val="24"/>
          <w:lang w:eastAsia="fi-FI"/>
        </w:rPr>
        <w:t>Ota tutkimusta edeltävänä vuorokautena</w:t>
      </w:r>
      <w:r w:rsidRPr="00BC06EC">
        <w:rPr>
          <w:rFonts w:eastAsia="Times New Roman" w:cs="Arial"/>
          <w:szCs w:val="24"/>
          <w:lang w:eastAsia="fi-FI"/>
        </w:rPr>
        <w:t xml:space="preserve"> suoliston tyhjennykseen 1 Toilax-tabletti klo 1</w:t>
      </w:r>
      <w:r w:rsidR="00793293">
        <w:rPr>
          <w:rFonts w:eastAsia="Times New Roman" w:cs="Arial"/>
          <w:szCs w:val="24"/>
          <w:lang w:eastAsia="fi-FI"/>
        </w:rPr>
        <w:t>6</w:t>
      </w:r>
      <w:r w:rsidRPr="00BC06EC">
        <w:rPr>
          <w:rFonts w:eastAsia="Times New Roman" w:cs="Arial"/>
          <w:szCs w:val="24"/>
          <w:lang w:eastAsia="fi-FI"/>
        </w:rPr>
        <w:t xml:space="preserve"> veden kanssa.</w:t>
      </w:r>
    </w:p>
    <w:p w14:paraId="67625140"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ind w:left="360" w:right="-1"/>
        <w:rPr>
          <w:rFonts w:eastAsia="Times New Roman" w:cs="Arial"/>
          <w:szCs w:val="24"/>
          <w:lang w:eastAsia="fi-FI"/>
        </w:rPr>
      </w:pPr>
    </w:p>
    <w:p w14:paraId="41D3E189" w14:textId="2B978646"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b/>
          <w:bCs/>
          <w:szCs w:val="24"/>
          <w:lang w:eastAsia="fi-FI"/>
        </w:rPr>
        <w:t>Tutkimuspäivänä sinun on oltava syömättä ja tupakoimatta</w:t>
      </w:r>
      <w:r w:rsidRPr="00BC06EC">
        <w:rPr>
          <w:rFonts w:eastAsia="Times New Roman" w:cs="Arial"/>
          <w:szCs w:val="24"/>
          <w:lang w:eastAsia="fi-FI"/>
        </w:rPr>
        <w:t xml:space="preserve">. Nesteitä </w:t>
      </w:r>
      <w:r w:rsidR="00562B84">
        <w:rPr>
          <w:rFonts w:eastAsia="Times New Roman" w:cs="Arial"/>
          <w:szCs w:val="24"/>
          <w:lang w:eastAsia="fi-FI"/>
        </w:rPr>
        <w:t xml:space="preserve">(vettä tai kirkasta mehua) </w:t>
      </w:r>
      <w:r w:rsidRPr="00BC06EC">
        <w:rPr>
          <w:rFonts w:eastAsia="Times New Roman" w:cs="Arial"/>
          <w:szCs w:val="24"/>
          <w:lang w:eastAsia="fi-FI"/>
        </w:rPr>
        <w:t xml:space="preserve">saat nauttia vapaasti. Päivittäiset lääkärin määräämät </w:t>
      </w:r>
      <w:r w:rsidRPr="00BC06EC">
        <w:rPr>
          <w:rFonts w:eastAsia="Times New Roman" w:cs="Arial"/>
          <w:b/>
          <w:bCs/>
          <w:szCs w:val="24"/>
          <w:lang w:eastAsia="fi-FI"/>
        </w:rPr>
        <w:t xml:space="preserve">lääkkeet </w:t>
      </w:r>
      <w:r w:rsidRPr="00BC06EC">
        <w:rPr>
          <w:rFonts w:eastAsia="Times New Roman" w:cs="Arial"/>
          <w:szCs w:val="24"/>
          <w:lang w:eastAsia="fi-FI"/>
        </w:rPr>
        <w:t>saat ottaa normaalisti.</w:t>
      </w:r>
    </w:p>
    <w:p w14:paraId="78802413" w14:textId="39D5CCCF"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b/>
          <w:bCs/>
          <w:szCs w:val="24"/>
          <w:lang w:eastAsia="fi-FI"/>
        </w:rPr>
        <w:t xml:space="preserve">Juot kuvantamisen yksikössä </w:t>
      </w:r>
      <w:r w:rsidR="00793293">
        <w:rPr>
          <w:rFonts w:eastAsia="Times New Roman" w:cs="Arial"/>
          <w:b/>
          <w:bCs/>
          <w:szCs w:val="24"/>
          <w:lang w:eastAsia="fi-FI"/>
        </w:rPr>
        <w:t xml:space="preserve">noin </w:t>
      </w:r>
      <w:r w:rsidR="00562B84">
        <w:rPr>
          <w:rFonts w:eastAsia="Times New Roman" w:cs="Arial"/>
          <w:b/>
          <w:bCs/>
          <w:szCs w:val="24"/>
          <w:lang w:eastAsia="fi-FI"/>
        </w:rPr>
        <w:t>40 minuuttia</w:t>
      </w:r>
      <w:r w:rsidRPr="00BC06EC">
        <w:rPr>
          <w:rFonts w:eastAsia="Times New Roman" w:cs="Arial"/>
          <w:b/>
          <w:bCs/>
          <w:szCs w:val="24"/>
          <w:lang w:eastAsia="fi-FI"/>
        </w:rPr>
        <w:t xml:space="preserve"> ennen varsinaista kuvausta</w:t>
      </w:r>
      <w:r w:rsidRPr="00BC06EC">
        <w:rPr>
          <w:rFonts w:eastAsia="Times New Roman" w:cs="Arial"/>
          <w:szCs w:val="24"/>
          <w:lang w:eastAsia="fi-FI"/>
        </w:rPr>
        <w:t xml:space="preserve"> </w:t>
      </w:r>
      <w:r w:rsidR="00562B84">
        <w:rPr>
          <w:rFonts w:eastAsia="Times New Roman" w:cs="Arial"/>
          <w:szCs w:val="24"/>
          <w:lang w:eastAsia="fi-FI"/>
        </w:rPr>
        <w:t>Mannitol</w:t>
      </w:r>
      <w:r w:rsidR="00562B84" w:rsidRPr="00BC06EC">
        <w:rPr>
          <w:rFonts w:eastAsia="Times New Roman" w:cs="Arial"/>
          <w:szCs w:val="24"/>
          <w:lang w:eastAsia="fi-FI"/>
        </w:rPr>
        <w:t>-</w:t>
      </w:r>
      <w:r w:rsidR="00562B84">
        <w:rPr>
          <w:rFonts w:eastAsia="Times New Roman" w:cs="Arial"/>
          <w:szCs w:val="24"/>
          <w:lang w:eastAsia="fi-FI"/>
        </w:rPr>
        <w:t>vesi-</w:t>
      </w:r>
      <w:r w:rsidR="00562B84" w:rsidRPr="00BC06EC">
        <w:rPr>
          <w:rFonts w:eastAsia="Times New Roman" w:cs="Arial"/>
          <w:szCs w:val="24"/>
          <w:lang w:eastAsia="fi-FI"/>
        </w:rPr>
        <w:t>liuosta</w:t>
      </w:r>
      <w:r w:rsidRPr="00BC06EC">
        <w:rPr>
          <w:rFonts w:eastAsia="Times New Roman" w:cs="Arial"/>
          <w:szCs w:val="24"/>
          <w:lang w:eastAsia="fi-FI"/>
        </w:rPr>
        <w:t>, minkä jälkeen tutkimus tehdään.</w:t>
      </w:r>
    </w:p>
    <w:p w14:paraId="66F4EEE7" w14:textId="746BE065"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bCs/>
          <w:szCs w:val="24"/>
          <w:lang w:eastAsia="fi-FI"/>
        </w:rPr>
        <w:t>Ennen tutkimusta sinulle laitetaan suonikanyyli kyynärtaipeen laskimoon, jonka kautta ruiskutetaan</w:t>
      </w:r>
      <w:r w:rsidRPr="00BC06EC">
        <w:rPr>
          <w:rFonts w:eastAsia="Times New Roman" w:cs="Arial"/>
          <w:szCs w:val="24"/>
          <w:lang w:eastAsia="fi-FI"/>
        </w:rPr>
        <w:t xml:space="preserve"> </w:t>
      </w:r>
      <w:r w:rsidRPr="00BC06EC">
        <w:rPr>
          <w:rFonts w:eastAsia="Times New Roman" w:cs="Arial"/>
          <w:bCs/>
          <w:szCs w:val="24"/>
          <w:lang w:eastAsia="fi-FI"/>
        </w:rPr>
        <w:t>suolen liikettä lamaavaa lääkeainetta ja magneettitehosteainetta.</w:t>
      </w:r>
    </w:p>
    <w:p w14:paraId="5D7DF373" w14:textId="77777777"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Kuulolaite, silmälasit, kello, korut, matkapuhelin, lävistykset, metalliesineet, pankki- ja luottokortit sekä metallia sisältävät vaatteet riisut pukeutumistilaan.</w:t>
      </w:r>
    </w:p>
    <w:p w14:paraId="43F17352" w14:textId="40F1E47B" w:rsidR="00BC06EC" w:rsidRPr="00BC06EC" w:rsidRDefault="00BC06EC" w:rsidP="00BC06EC">
      <w:pPr>
        <w:numPr>
          <w:ilvl w:val="0"/>
          <w:numId w:val="39"/>
        </w:num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Tutkimuksen aikana sinulla on mahdollisuus kuunnella radiota. Tutkimus kestää noin ½ h.</w:t>
      </w:r>
    </w:p>
    <w:p w14:paraId="3627D5B9"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szCs w:val="24"/>
          <w:lang w:eastAsia="fi-FI"/>
        </w:rPr>
      </w:pPr>
    </w:p>
    <w:p w14:paraId="5561F656" w14:textId="6990EF30"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color w:val="800080"/>
          <w:szCs w:val="24"/>
          <w:lang w:eastAsia="fi-FI"/>
        </w:rPr>
      </w:pPr>
      <w:r w:rsidRPr="00E57692">
        <w:rPr>
          <w:rFonts w:eastAsia="Times New Roman" w:cs="Arial"/>
          <w:b/>
          <w:bCs/>
          <w:color w:val="800080"/>
          <w:szCs w:val="24"/>
          <w:lang w:eastAsia="fi-FI"/>
        </w:rPr>
        <w:t>Tutkimuksen kulku</w:t>
      </w:r>
      <w:r w:rsidRPr="00E57692">
        <w:rPr>
          <w:rFonts w:eastAsia="Times New Roman" w:cs="Arial"/>
          <w:b/>
          <w:bCs/>
          <w:color w:val="800080"/>
          <w:szCs w:val="24"/>
          <w:lang w:eastAsia="fi-FI"/>
        </w:rPr>
        <w:tab/>
      </w:r>
    </w:p>
    <w:p w14:paraId="1D4AE27A"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Tutkimuksessa makaat selällään kuvauspöydällä, joka siirretään osaksi magneettitutkimuslaitteen sisään. Röntgenhoitaja poistuu huoneesta tutkimuksen ajaksi, mutta saattaja voi tarvittaessa jäädä tutkimushuoneeseen. Saattajaa koskevat samat turvallisuusohjeet kuin potilastakin. Röntgenhoitaja on tutkimuksen ajan viereisessä säätöhuoneessa, josta hänellä on sinuun puhe- ja näköyhteys.</w:t>
      </w:r>
    </w:p>
    <w:p w14:paraId="5CDF3411"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ind w:left="720"/>
        <w:rPr>
          <w:rFonts w:eastAsia="Times New Roman" w:cs="Arial"/>
          <w:szCs w:val="24"/>
          <w:lang w:eastAsia="fi-FI"/>
        </w:rPr>
      </w:pPr>
    </w:p>
    <w:p w14:paraId="79DD5088" w14:textId="77777777" w:rsidR="00BC06EC" w:rsidRPr="00BC06EC" w:rsidRDefault="00BC06EC" w:rsidP="00BC06EC">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BC06EC">
        <w:rPr>
          <w:rFonts w:eastAsia="Times New Roman" w:cs="Arial"/>
          <w:szCs w:val="24"/>
          <w:lang w:eastAsia="fi-FI"/>
        </w:rPr>
        <w:t xml:space="preserve">Tutkimuksen aikana kuuluu voimakasta nakuttavaa ääntä, joka kestää useita minuutteja kerrallaan, mutta et tunne mitään poikkeavaa voinnissasi. </w:t>
      </w:r>
      <w:r w:rsidRPr="00BC06EC">
        <w:rPr>
          <w:rFonts w:eastAsia="Times New Roman" w:cs="Times New Roman"/>
          <w:szCs w:val="20"/>
          <w:lang w:eastAsia="fi-FI"/>
        </w:rPr>
        <w:t>Tutkimuksen aikana sinun on tärkeää pysyä liikkumatta ja noudattaa annettuja hengitysohjeita, koska liike aiheuttaa kuviin epätarkkuutt</w:t>
      </w:r>
      <w:r w:rsidRPr="00BC06EC">
        <w:rPr>
          <w:rFonts w:eastAsia="Times New Roman" w:cs="Arial"/>
          <w:szCs w:val="24"/>
          <w:lang w:eastAsia="fi-FI"/>
        </w:rPr>
        <w:t>a ja voi pitkittää tutkimusta.</w:t>
      </w:r>
    </w:p>
    <w:p w14:paraId="3ACCD977"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4E7D17C4" w14:textId="2B229A94"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Jälkitoimenpiteet</w:t>
      </w:r>
      <w:r w:rsidRPr="00E57692">
        <w:rPr>
          <w:rFonts w:eastAsia="Times New Roman" w:cs="Arial"/>
          <w:b/>
          <w:bCs/>
          <w:color w:val="800080"/>
          <w:szCs w:val="24"/>
          <w:lang w:eastAsia="fi-FI"/>
        </w:rPr>
        <w:tab/>
      </w:r>
    </w:p>
    <w:p w14:paraId="30059BB0" w14:textId="585B0B2B"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E57692">
        <w:rPr>
          <w:rFonts w:eastAsia="Times New Roman" w:cs="Arial"/>
          <w:szCs w:val="24"/>
          <w:lang w:eastAsia="fi-FI"/>
        </w:rPr>
        <w:t>Tutkimus ei vaadi jälkitoimenpiteitä.</w:t>
      </w:r>
      <w:r w:rsidR="00793293">
        <w:rPr>
          <w:rFonts w:eastAsia="Times New Roman" w:cs="Arial"/>
          <w:szCs w:val="24"/>
          <w:lang w:eastAsia="fi-FI"/>
        </w:rPr>
        <w:t xml:space="preserve"> Mannitol saattaa aiheuttaa vatsan löysyyttä.</w:t>
      </w:r>
    </w:p>
    <w:p w14:paraId="62326E7A" w14:textId="77777777" w:rsidR="00E57692" w:rsidRPr="00E57692"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p>
    <w:p w14:paraId="2E76BFB9" w14:textId="3A6761E0" w:rsidR="00E57692" w:rsidRPr="00BC06EC" w:rsidRDefault="00E57692" w:rsidP="00E57692">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color w:val="800080"/>
          <w:szCs w:val="24"/>
          <w:lang w:eastAsia="fi-FI"/>
        </w:rPr>
      </w:pPr>
      <w:r w:rsidRPr="00E57692">
        <w:rPr>
          <w:rFonts w:eastAsia="Times New Roman" w:cs="Arial"/>
          <w:b/>
          <w:bCs/>
          <w:color w:val="800080"/>
          <w:szCs w:val="24"/>
          <w:lang w:eastAsia="fi-FI"/>
        </w:rPr>
        <w:t>Yhteystiedot</w:t>
      </w:r>
    </w:p>
    <w:p w14:paraId="1958491A" w14:textId="7834F2F4" w:rsidR="00AF3947" w:rsidRPr="00BC06EC" w:rsidRDefault="00E57692" w:rsidP="00293779">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color w:val="000000"/>
          <w:szCs w:val="24"/>
          <w:lang w:eastAsia="fi-FI"/>
        </w:rPr>
      </w:pPr>
      <w:r w:rsidRPr="00E57692">
        <w:rPr>
          <w:rFonts w:eastAsia="Times New Roman" w:cs="Arial"/>
          <w:szCs w:val="24"/>
          <w:lang w:eastAsia="fi-FI"/>
        </w:rPr>
        <w:t xml:space="preserve">Kuvantamisessa on käytössä takaisinsoittojärjestelmä, puh. 040 153 3240. </w:t>
      </w:r>
      <w:r w:rsidR="00293779" w:rsidRPr="00293779">
        <w:rPr>
          <w:rFonts w:eastAsia="Times New Roman" w:cs="Arial"/>
          <w:color w:val="000000"/>
          <w:szCs w:val="24"/>
          <w:lang w:eastAsia="fi-FI"/>
        </w:rPr>
        <w:t xml:space="preserve">Tutkimukseen valmistautumiseen liittyvissä asioissa </w:t>
      </w:r>
      <w:r w:rsidR="00293779" w:rsidRPr="00293779">
        <w:rPr>
          <w:rFonts w:ascii="Helvetica" w:eastAsia="Times New Roman" w:hAnsi="Helvetica" w:cs="Helvetica"/>
          <w:iCs/>
          <w:color w:val="080808"/>
          <w:szCs w:val="24"/>
          <w:lang w:eastAsia="fi-FI"/>
        </w:rPr>
        <w:t>soit</w:t>
      </w:r>
      <w:r w:rsidR="00293779" w:rsidRPr="00293779">
        <w:rPr>
          <w:rFonts w:ascii="Helvetica" w:eastAsia="Times New Roman" w:hAnsi="Helvetica" w:cs="Helvetica"/>
          <w:iCs/>
          <w:color w:val="080808"/>
          <w:szCs w:val="24"/>
          <w:lang w:eastAsia="fi-FI"/>
        </w:rPr>
        <w:softHyphen/>
        <w:t>toai</w:t>
      </w:r>
      <w:r w:rsidR="00293779" w:rsidRPr="00293779">
        <w:rPr>
          <w:rFonts w:ascii="Helvetica" w:eastAsia="Times New Roman" w:hAnsi="Helvetica" w:cs="Helvetica"/>
          <w:iCs/>
          <w:color w:val="080808"/>
          <w:szCs w:val="24"/>
          <w:lang w:eastAsia="fi-FI"/>
        </w:rPr>
        <w:softHyphen/>
        <w:t>kam</w:t>
      </w:r>
      <w:r w:rsidR="00293779" w:rsidRPr="00293779">
        <w:rPr>
          <w:rFonts w:ascii="Helvetica" w:eastAsia="Times New Roman" w:hAnsi="Helvetica" w:cs="Helvetica"/>
          <w:iCs/>
          <w:color w:val="080808"/>
          <w:szCs w:val="24"/>
          <w:lang w:eastAsia="fi-FI"/>
        </w:rPr>
        <w:softHyphen/>
        <w:t>me on maa</w:t>
      </w:r>
      <w:r w:rsidR="00293779" w:rsidRPr="00293779">
        <w:rPr>
          <w:rFonts w:ascii="Helvetica" w:eastAsia="Times New Roman" w:hAnsi="Helvetica" w:cs="Helvetica"/>
          <w:iCs/>
          <w:color w:val="080808"/>
          <w:szCs w:val="24"/>
          <w:lang w:eastAsia="fi-FI"/>
        </w:rPr>
        <w:softHyphen/>
        <w:t>nan</w:t>
      </w:r>
      <w:r w:rsidR="00293779" w:rsidRPr="00293779">
        <w:rPr>
          <w:rFonts w:ascii="Helvetica" w:eastAsia="Times New Roman" w:hAnsi="Helvetica" w:cs="Helvetica"/>
          <w:iCs/>
          <w:color w:val="080808"/>
          <w:szCs w:val="24"/>
          <w:lang w:eastAsia="fi-FI"/>
        </w:rPr>
        <w:softHyphen/>
        <w:t>tais</w:t>
      </w:r>
      <w:r w:rsidR="00293779" w:rsidRPr="00293779">
        <w:rPr>
          <w:rFonts w:ascii="Helvetica" w:eastAsia="Times New Roman" w:hAnsi="Helvetica" w:cs="Helvetica"/>
          <w:iCs/>
          <w:color w:val="080808"/>
          <w:szCs w:val="24"/>
          <w:lang w:eastAsia="fi-FI"/>
        </w:rPr>
        <w:softHyphen/>
        <w:t>ta tors</w:t>
      </w:r>
      <w:r w:rsidR="00293779" w:rsidRPr="00293779">
        <w:rPr>
          <w:rFonts w:ascii="Helvetica" w:eastAsia="Times New Roman" w:hAnsi="Helvetica" w:cs="Helvetica"/>
          <w:iCs/>
          <w:color w:val="080808"/>
          <w:szCs w:val="24"/>
          <w:lang w:eastAsia="fi-FI"/>
        </w:rPr>
        <w:softHyphen/>
        <w:t>tai</w:t>
      </w:r>
      <w:r w:rsidR="00293779" w:rsidRPr="00293779">
        <w:rPr>
          <w:rFonts w:ascii="Helvetica" w:eastAsia="Times New Roman" w:hAnsi="Helvetica" w:cs="Helvetica"/>
          <w:iCs/>
          <w:color w:val="080808"/>
          <w:szCs w:val="24"/>
          <w:lang w:eastAsia="fi-FI"/>
        </w:rPr>
        <w:softHyphen/>
        <w:t>hin kel</w:t>
      </w:r>
      <w:r w:rsidR="00293779" w:rsidRPr="00293779">
        <w:rPr>
          <w:rFonts w:ascii="Helvetica" w:eastAsia="Times New Roman" w:hAnsi="Helvetica" w:cs="Helvetica"/>
          <w:iCs/>
          <w:color w:val="080808"/>
          <w:szCs w:val="24"/>
          <w:lang w:eastAsia="fi-FI"/>
        </w:rPr>
        <w:softHyphen/>
        <w:t>lo 7</w:t>
      </w:r>
      <w:r w:rsidR="00293779">
        <w:rPr>
          <w:rFonts w:ascii="Helvetica" w:eastAsia="Times New Roman" w:hAnsi="Helvetica" w:cs="Helvetica"/>
          <w:iCs/>
          <w:color w:val="080808"/>
          <w:szCs w:val="24"/>
          <w:lang w:eastAsia="fi-FI"/>
        </w:rPr>
        <w:t>:</w:t>
      </w:r>
      <w:r w:rsidR="00293779" w:rsidRPr="00293779">
        <w:rPr>
          <w:rFonts w:ascii="Helvetica" w:eastAsia="Times New Roman" w:hAnsi="Helvetica" w:cs="Helvetica"/>
          <w:iCs/>
          <w:color w:val="080808"/>
          <w:szCs w:val="24"/>
          <w:lang w:eastAsia="fi-FI"/>
        </w:rPr>
        <w:t>30 – 16 sekä per</w:t>
      </w:r>
      <w:r w:rsidR="00293779" w:rsidRPr="00293779">
        <w:rPr>
          <w:rFonts w:ascii="Helvetica" w:eastAsia="Times New Roman" w:hAnsi="Helvetica" w:cs="Helvetica"/>
          <w:iCs/>
          <w:color w:val="080808"/>
          <w:szCs w:val="24"/>
          <w:lang w:eastAsia="fi-FI"/>
        </w:rPr>
        <w:softHyphen/>
        <w:t>jan</w:t>
      </w:r>
      <w:r w:rsidR="00293779" w:rsidRPr="00293779">
        <w:rPr>
          <w:rFonts w:ascii="Helvetica" w:eastAsia="Times New Roman" w:hAnsi="Helvetica" w:cs="Helvetica"/>
          <w:iCs/>
          <w:color w:val="080808"/>
          <w:szCs w:val="24"/>
          <w:lang w:eastAsia="fi-FI"/>
        </w:rPr>
        <w:softHyphen/>
        <w:t>tai</w:t>
      </w:r>
      <w:r w:rsidR="00293779" w:rsidRPr="00293779">
        <w:rPr>
          <w:rFonts w:ascii="Helvetica" w:eastAsia="Times New Roman" w:hAnsi="Helvetica" w:cs="Helvetica"/>
          <w:iCs/>
          <w:color w:val="080808"/>
          <w:szCs w:val="24"/>
          <w:lang w:eastAsia="fi-FI"/>
        </w:rPr>
        <w:softHyphen/>
        <w:t>sin ja ar</w:t>
      </w:r>
      <w:r w:rsidR="00293779" w:rsidRPr="00293779">
        <w:rPr>
          <w:rFonts w:ascii="Helvetica" w:eastAsia="Times New Roman" w:hAnsi="Helvetica" w:cs="Helvetica"/>
          <w:iCs/>
          <w:color w:val="080808"/>
          <w:szCs w:val="24"/>
          <w:lang w:eastAsia="fi-FI"/>
        </w:rPr>
        <w:softHyphen/>
        <w:t>ki</w:t>
      </w:r>
      <w:r w:rsidR="00293779" w:rsidRPr="00293779">
        <w:rPr>
          <w:rFonts w:ascii="Helvetica" w:eastAsia="Times New Roman" w:hAnsi="Helvetica" w:cs="Helvetica"/>
          <w:iCs/>
          <w:color w:val="080808"/>
          <w:szCs w:val="24"/>
          <w:lang w:eastAsia="fi-FI"/>
        </w:rPr>
        <w:softHyphen/>
        <w:t>py</w:t>
      </w:r>
      <w:r w:rsidR="00293779" w:rsidRPr="00293779">
        <w:rPr>
          <w:rFonts w:ascii="Helvetica" w:eastAsia="Times New Roman" w:hAnsi="Helvetica" w:cs="Helvetica"/>
          <w:iCs/>
          <w:color w:val="080808"/>
          <w:szCs w:val="24"/>
          <w:lang w:eastAsia="fi-FI"/>
        </w:rPr>
        <w:softHyphen/>
        <w:t>hien aat</w:t>
      </w:r>
      <w:r w:rsidR="00293779" w:rsidRPr="00293779">
        <w:rPr>
          <w:rFonts w:ascii="Helvetica" w:eastAsia="Times New Roman" w:hAnsi="Helvetica" w:cs="Helvetica"/>
          <w:iCs/>
          <w:color w:val="080808"/>
          <w:szCs w:val="24"/>
          <w:lang w:eastAsia="fi-FI"/>
        </w:rPr>
        <w:softHyphen/>
        <w:t>toi</w:t>
      </w:r>
      <w:r w:rsidR="00293779" w:rsidRPr="00293779">
        <w:rPr>
          <w:rFonts w:ascii="Helvetica" w:eastAsia="Times New Roman" w:hAnsi="Helvetica" w:cs="Helvetica"/>
          <w:iCs/>
          <w:color w:val="080808"/>
          <w:szCs w:val="24"/>
          <w:lang w:eastAsia="fi-FI"/>
        </w:rPr>
        <w:softHyphen/>
        <w:t>na kel</w:t>
      </w:r>
      <w:r w:rsidR="00293779" w:rsidRPr="00293779">
        <w:rPr>
          <w:rFonts w:ascii="Helvetica" w:eastAsia="Times New Roman" w:hAnsi="Helvetica" w:cs="Helvetica"/>
          <w:iCs/>
          <w:color w:val="080808"/>
          <w:szCs w:val="24"/>
          <w:lang w:eastAsia="fi-FI"/>
        </w:rPr>
        <w:softHyphen/>
        <w:t>lo 7</w:t>
      </w:r>
      <w:r w:rsidR="001A4212">
        <w:rPr>
          <w:rFonts w:ascii="Helvetica" w:eastAsia="Times New Roman" w:hAnsi="Helvetica" w:cs="Helvetica"/>
          <w:iCs/>
          <w:color w:val="080808"/>
          <w:szCs w:val="24"/>
          <w:lang w:eastAsia="fi-FI"/>
        </w:rPr>
        <w:t>:</w:t>
      </w:r>
      <w:r w:rsidR="00293779" w:rsidRPr="00293779">
        <w:rPr>
          <w:rFonts w:ascii="Helvetica" w:eastAsia="Times New Roman" w:hAnsi="Helvetica" w:cs="Helvetica"/>
          <w:iCs/>
          <w:color w:val="080808"/>
          <w:szCs w:val="24"/>
          <w:lang w:eastAsia="fi-FI"/>
        </w:rPr>
        <w:t>30 – 15</w:t>
      </w:r>
      <w:r w:rsidR="00293779" w:rsidRPr="00293779">
        <w:rPr>
          <w:rFonts w:eastAsia="Times New Roman" w:cs="Arial"/>
          <w:color w:val="000000"/>
          <w:szCs w:val="24"/>
          <w:lang w:eastAsia="fi-FI"/>
        </w:rPr>
        <w:t>. Soitamme sinulle takaisin samana päivänä tai viimeistään seuraavan työpäivän aikana.</w:t>
      </w:r>
    </w:p>
    <w:sectPr w:rsidR="00AF3947" w:rsidRPr="00BC06EC" w:rsidSect="00E57692">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1310F405" w:rsidR="001E52B9" w:rsidRPr="00962244" w:rsidRDefault="001E52B9" w:rsidP="001E52B9">
          <w:pPr>
            <w:pStyle w:val="Alatunniste"/>
          </w:pPr>
        </w:p>
      </w:tc>
      <w:tc>
        <w:tcPr>
          <w:tcW w:w="2409" w:type="dxa"/>
          <w:tcMar>
            <w:top w:w="28" w:type="dxa"/>
          </w:tcMar>
        </w:tcPr>
        <w:p w14:paraId="29BDE7B4" w14:textId="6E21DCC7" w:rsidR="008709CB" w:rsidRPr="001E52B9" w:rsidRDefault="002213FC" w:rsidP="001E52B9">
          <w:pPr>
            <w:pStyle w:val="Alatunniste"/>
          </w:pPr>
          <w:r w:rsidRPr="002213FC">
            <w:rPr>
              <w:noProof/>
            </w:rPr>
            <w:drawing>
              <wp:inline distT="0" distB="0" distL="0" distR="0" wp14:anchorId="241FAF10" wp14:editId="6900809D">
                <wp:extent cx="1503045" cy="643643"/>
                <wp:effectExtent l="0" t="0" r="1905" b="4445"/>
                <wp:docPr id="1026" name="Picture 2" descr="Kuvan esikatselu">
                  <a:extLst xmlns:a="http://schemas.openxmlformats.org/drawingml/2006/main">
                    <a:ext uri="{FF2B5EF4-FFF2-40B4-BE49-F238E27FC236}">
                      <a16:creationId xmlns:a16="http://schemas.microsoft.com/office/drawing/2014/main" id="{ACF6E536-214C-4AE6-948E-EA9F20F174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Kuvan esikatselu">
                          <a:extLst>
                            <a:ext uri="{FF2B5EF4-FFF2-40B4-BE49-F238E27FC236}">
                              <a16:creationId xmlns:a16="http://schemas.microsoft.com/office/drawing/2014/main" id="{ACF6E536-214C-4AE6-948E-EA9F20F17434}"/>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659" cy="653327"/>
                        </a:xfrm>
                        <a:prstGeom prst="rect">
                          <a:avLst/>
                        </a:prstGeom>
                        <a:noFill/>
                        <a:extLst/>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818"/>
      <w:gridCol w:w="1268"/>
      <w:gridCol w:w="7"/>
    </w:tblGrid>
    <w:tr w:rsidR="008C4204" w:rsidRPr="005F7396" w14:paraId="3074EA28" w14:textId="104DDD8A" w:rsidTr="00756D3B">
      <w:trPr>
        <w:gridAfter w:val="1"/>
        <w:wAfter w:w="7" w:type="dxa"/>
        <w:trHeight w:val="503"/>
      </w:trPr>
      <w:tc>
        <w:tcPr>
          <w:tcW w:w="4111" w:type="dxa"/>
          <w:vMerge w:val="restart"/>
          <w:shd w:val="clear" w:color="auto" w:fill="auto"/>
          <w:tcMar>
            <w:top w:w="57" w:type="dxa"/>
          </w:tcMar>
        </w:tcPr>
        <w:p w14:paraId="6E0DF1E3" w14:textId="77777777" w:rsidR="008C4204" w:rsidRPr="00756D3B" w:rsidRDefault="008C4204" w:rsidP="008C4204">
          <w:pPr>
            <w:tabs>
              <w:tab w:val="clear" w:pos="5216"/>
            </w:tabs>
            <w:spacing w:after="0" w:line="240" w:lineRule="auto"/>
            <w:ind w:left="-57"/>
            <w:rPr>
              <w:rFonts w:eastAsia="Times New Roman" w:cs="Arial"/>
              <w:bCs/>
              <w:color w:val="BFBFBF"/>
              <w:szCs w:val="24"/>
              <w:lang w:eastAsia="fi-FI"/>
            </w:rPr>
          </w:pPr>
          <w:bookmarkStart w:id="12" w:name="_Hlk127271425"/>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756D3B">
            <w:rPr>
              <w:rFonts w:eastAsia="Times New Roman" w:cs="Arial"/>
              <w:bCs/>
              <w:color w:val="BFBFBF"/>
              <w:szCs w:val="24"/>
              <w:lang w:eastAsia="fi-FI"/>
            </w:rPr>
            <w:t xml:space="preserve">           </w:t>
          </w:r>
        </w:p>
        <w:p w14:paraId="4CA127B4" w14:textId="0E0371E5" w:rsidR="008C78C7" w:rsidRPr="00F175D5" w:rsidRDefault="008C4204" w:rsidP="00F175D5">
          <w:pPr>
            <w:tabs>
              <w:tab w:val="clear" w:pos="5216"/>
            </w:tabs>
            <w:spacing w:after="0" w:line="240" w:lineRule="auto"/>
            <w:ind w:left="-57"/>
            <w:rPr>
              <w:rFonts w:eastAsia="Times New Roman" w:cs="Arial"/>
              <w:bCs/>
              <w:szCs w:val="24"/>
              <w:lang w:eastAsia="fi-FI"/>
            </w:rPr>
          </w:pPr>
          <w:r w:rsidRPr="00756D3B">
            <w:rPr>
              <w:rFonts w:eastAsia="Times New Roman" w:cs="Arial"/>
              <w:bCs/>
              <w:color w:val="BFBFBF"/>
              <w:szCs w:val="24"/>
              <w:lang w:eastAsia="fi-FI"/>
            </w:rPr>
            <w:t xml:space="preserve">             </w:t>
          </w:r>
          <w:r w:rsidR="008C78C7" w:rsidRPr="008C78C7">
            <w:rPr>
              <w:rFonts w:eastAsia="Times New Roman" w:cs="Arial"/>
              <w:bCs/>
              <w:szCs w:val="24"/>
              <w:lang w:eastAsia="fi-FI"/>
            </w:rPr>
            <w:t>Kuvantaminen</w:t>
          </w:r>
        </w:p>
        <w:p w14:paraId="5E79A185" w14:textId="69C25ECE" w:rsidR="008C4204" w:rsidRPr="00756D3B" w:rsidRDefault="00F175D5" w:rsidP="008C4204">
          <w:pPr>
            <w:tabs>
              <w:tab w:val="clear" w:pos="5216"/>
            </w:tabs>
            <w:spacing w:after="0" w:line="240" w:lineRule="auto"/>
            <w:rPr>
              <w:rFonts w:eastAsia="Times New Roman" w:cs="Arial"/>
              <w:bCs/>
              <w:color w:val="BFBFBF"/>
              <w:szCs w:val="24"/>
              <w:lang w:eastAsia="fi-FI"/>
            </w:rPr>
          </w:pPr>
          <w:r>
            <w:rPr>
              <w:rFonts w:eastAsia="Times New Roman" w:cs="Arial"/>
              <w:bCs/>
              <w:color w:val="BFBFBF"/>
              <w:szCs w:val="24"/>
              <w:lang w:eastAsia="fi-FI"/>
            </w:rPr>
            <w:t xml:space="preserve">            </w:t>
          </w:r>
          <w:r w:rsidR="00E57692">
            <w:rPr>
              <w:rFonts w:eastAsia="Times New Roman" w:cs="Arial"/>
              <w:bCs/>
              <w:szCs w:val="24"/>
              <w:lang w:eastAsia="fi-FI"/>
            </w:rPr>
            <w:t>Magneetti</w:t>
          </w:r>
        </w:p>
      </w:tc>
      <w:tc>
        <w:tcPr>
          <w:tcW w:w="1985" w:type="dxa"/>
          <w:vMerge w:val="restart"/>
          <w:shd w:val="clear" w:color="auto" w:fill="auto"/>
          <w:tcMar>
            <w:top w:w="57" w:type="dxa"/>
          </w:tcMar>
        </w:tcPr>
        <w:p w14:paraId="72031998" w14:textId="39E93170" w:rsidR="00DD3702" w:rsidRDefault="00E57692" w:rsidP="00AA5A8A">
          <w:pPr>
            <w:pStyle w:val="Yltunniste"/>
            <w:rPr>
              <w:color w:val="auto"/>
            </w:rPr>
          </w:pPr>
          <w:r>
            <w:rPr>
              <w:color w:val="auto"/>
            </w:rPr>
            <w:t>Asiakasohje</w:t>
          </w:r>
        </w:p>
        <w:p w14:paraId="421A60D7" w14:textId="77777777" w:rsidR="00E57692" w:rsidRDefault="00E57692" w:rsidP="00AA5A8A">
          <w:pPr>
            <w:pStyle w:val="Yltunniste"/>
            <w:rPr>
              <w:color w:val="auto"/>
            </w:rPr>
          </w:pPr>
        </w:p>
        <w:p w14:paraId="09B724AF" w14:textId="295D2DA0" w:rsidR="008C4204" w:rsidRPr="002213FC" w:rsidRDefault="002213FC" w:rsidP="0014127F">
          <w:pPr>
            <w:pStyle w:val="Yltunniste"/>
            <w:tabs>
              <w:tab w:val="center" w:pos="1732"/>
            </w:tabs>
            <w:rPr>
              <w:color w:val="auto"/>
            </w:rPr>
          </w:pPr>
          <w:r w:rsidRPr="002213FC">
            <w:rPr>
              <w:color w:val="auto"/>
            </w:rPr>
            <w:t>Laadittu</w:t>
          </w:r>
        </w:p>
        <w:p w14:paraId="52071056" w14:textId="7CD7F9A0" w:rsidR="008C4204" w:rsidRPr="00AA5A8A" w:rsidRDefault="002213FC" w:rsidP="00AA5A8A">
          <w:pPr>
            <w:pStyle w:val="Yltunniste"/>
          </w:pPr>
          <w:r w:rsidRPr="002213FC">
            <w:rPr>
              <w:color w:val="auto"/>
            </w:rPr>
            <w:t>Hyväksytty</w:t>
          </w:r>
        </w:p>
      </w:tc>
      <w:tc>
        <w:tcPr>
          <w:tcW w:w="2017" w:type="dxa"/>
          <w:vMerge w:val="restart"/>
          <w:shd w:val="clear" w:color="auto" w:fill="auto"/>
        </w:tcPr>
        <w:p w14:paraId="740A8702" w14:textId="3636BBA0" w:rsidR="008C4204" w:rsidRDefault="008C4204" w:rsidP="0014127F">
          <w:pPr>
            <w:pStyle w:val="Yltunniste"/>
            <w:tabs>
              <w:tab w:val="center" w:pos="1480"/>
            </w:tabs>
          </w:pPr>
        </w:p>
        <w:p w14:paraId="7992176E" w14:textId="474DACF4" w:rsidR="002213FC" w:rsidRDefault="002213FC" w:rsidP="0014127F">
          <w:pPr>
            <w:pStyle w:val="Yltunniste"/>
            <w:tabs>
              <w:tab w:val="center" w:pos="1480"/>
            </w:tabs>
          </w:pPr>
        </w:p>
        <w:p w14:paraId="03A9524C" w14:textId="3CE2AF54" w:rsidR="008C4204" w:rsidRPr="00AA5A8A" w:rsidRDefault="00D96435" w:rsidP="0014127F">
          <w:pPr>
            <w:pStyle w:val="Yltunniste"/>
            <w:tabs>
              <w:tab w:val="center" w:pos="1480"/>
            </w:tabs>
          </w:pPr>
          <w:r>
            <w:rPr>
              <w:color w:val="auto"/>
            </w:rPr>
            <w:t>4</w:t>
          </w:r>
          <w:r w:rsidR="002213FC" w:rsidRPr="002213FC">
            <w:rPr>
              <w:color w:val="auto"/>
            </w:rPr>
            <w:t>.1</w:t>
          </w:r>
          <w:r>
            <w:rPr>
              <w:color w:val="auto"/>
            </w:rPr>
            <w:t>1</w:t>
          </w:r>
          <w:r w:rsidR="002213FC" w:rsidRPr="002213FC">
            <w:rPr>
              <w:color w:val="auto"/>
            </w:rPr>
            <w:t>.200</w:t>
          </w:r>
          <w:r>
            <w:rPr>
              <w:color w:val="auto"/>
            </w:rPr>
            <w:t>3</w:t>
          </w:r>
          <w:r w:rsidR="008C4204" w:rsidRPr="00AA5A8A">
            <w:br/>
          </w:r>
          <w:r w:rsidR="00C31EF7">
            <w:rPr>
              <w:color w:val="auto"/>
            </w:rPr>
            <w:t>25</w:t>
          </w:r>
          <w:r w:rsidR="002213FC" w:rsidRPr="002213FC">
            <w:rPr>
              <w:color w:val="auto"/>
            </w:rPr>
            <w:t>.</w:t>
          </w:r>
          <w:r w:rsidR="00C31EF7">
            <w:rPr>
              <w:color w:val="auto"/>
            </w:rPr>
            <w:t>2</w:t>
          </w:r>
          <w:r w:rsidR="002213FC" w:rsidRPr="002213FC">
            <w:rPr>
              <w:color w:val="auto"/>
            </w:rPr>
            <w:t>.202</w:t>
          </w:r>
          <w:r w:rsidR="00C31EF7">
            <w:rPr>
              <w:color w:val="auto"/>
            </w:rPr>
            <w:t>5</w:t>
          </w:r>
        </w:p>
      </w:tc>
      <w:tc>
        <w:tcPr>
          <w:tcW w:w="818" w:type="dxa"/>
          <w:shd w:val="clear" w:color="auto" w:fill="auto"/>
          <w:tcMar>
            <w:top w:w="57" w:type="dxa"/>
          </w:tcMar>
        </w:tcPr>
        <w:p w14:paraId="163734D9" w14:textId="5ED0FA41" w:rsidR="000766F3" w:rsidRPr="00AA5A8A" w:rsidRDefault="000766F3" w:rsidP="00AA5A8A">
          <w:pPr>
            <w:pStyle w:val="Yltunniste"/>
          </w:pPr>
        </w:p>
      </w:tc>
      <w:tc>
        <w:tcPr>
          <w:tcW w:w="1268" w:type="dxa"/>
          <w:shd w:val="clear" w:color="auto" w:fill="auto"/>
          <w:tcMar>
            <w:top w:w="57" w:type="dxa"/>
          </w:tcMar>
        </w:tcPr>
        <w:p w14:paraId="5EF3223A" w14:textId="13DAD194" w:rsidR="008C4204" w:rsidRPr="00AA5A8A" w:rsidRDefault="008C4204" w:rsidP="00756D3B">
          <w:pPr>
            <w:pStyle w:val="Yltunniste"/>
            <w:ind w:left="-114"/>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C31EF7">
            <w:fldChar w:fldCharType="begin"/>
          </w:r>
          <w:r w:rsidR="00C31EF7">
            <w:instrText xml:space="preserve"> NUMPAGES </w:instrText>
          </w:r>
          <w:r w:rsidR="00C31EF7">
            <w:fldChar w:fldCharType="separate"/>
          </w:r>
          <w:r w:rsidRPr="00AA5A8A">
            <w:t>4</w:t>
          </w:r>
          <w:r w:rsidR="00C31EF7">
            <w:fldChar w:fldCharType="end"/>
          </w:r>
          <w:r w:rsidRPr="00AA5A8A">
            <w:t xml:space="preserve">) </w:t>
          </w:r>
        </w:p>
      </w:tc>
    </w:tr>
    <w:tr w:rsidR="008C4204" w:rsidRPr="005F7396" w14:paraId="7E1B28CE" w14:textId="77777777" w:rsidTr="00756D3B">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3"/>
          <w:shd w:val="clear" w:color="auto" w:fill="auto"/>
          <w:tcMar>
            <w:top w:w="57" w:type="dxa"/>
          </w:tcMar>
        </w:tcPr>
        <w:p w14:paraId="31F42423" w14:textId="72936350" w:rsidR="008C4204" w:rsidRPr="00AA5A8A" w:rsidRDefault="008C4204" w:rsidP="00E57692">
          <w:pPr>
            <w:pStyle w:val="Yltunniste"/>
          </w:pPr>
        </w:p>
      </w:tc>
    </w:tr>
    <w:bookmarkEnd w:id="12"/>
  </w:tbl>
  <w:p w14:paraId="51C8D6CD" w14:textId="1714879E" w:rsidR="0046752A" w:rsidRDefault="0046752A" w:rsidP="000766F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D5695"/>
    <w:multiLevelType w:val="hybridMultilevel"/>
    <w:tmpl w:val="D9EE1C6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A7048E"/>
    <w:multiLevelType w:val="hybridMultilevel"/>
    <w:tmpl w:val="B66026D8"/>
    <w:lvl w:ilvl="0" w:tplc="040B0001">
      <w:start w:val="1"/>
      <w:numFmt w:val="bullet"/>
      <w:lvlText w:val=""/>
      <w:lvlJc w:val="left"/>
      <w:pPr>
        <w:tabs>
          <w:tab w:val="num" w:pos="2025"/>
        </w:tabs>
        <w:ind w:left="2025" w:hanging="360"/>
      </w:pPr>
      <w:rPr>
        <w:rFonts w:ascii="Symbol" w:hAnsi="Symbol" w:hint="default"/>
      </w:rPr>
    </w:lvl>
    <w:lvl w:ilvl="1" w:tplc="040B0003" w:tentative="1">
      <w:start w:val="1"/>
      <w:numFmt w:val="bullet"/>
      <w:lvlText w:val="o"/>
      <w:lvlJc w:val="left"/>
      <w:pPr>
        <w:tabs>
          <w:tab w:val="num" w:pos="2745"/>
        </w:tabs>
        <w:ind w:left="2745" w:hanging="360"/>
      </w:pPr>
      <w:rPr>
        <w:rFonts w:ascii="Courier New" w:hAnsi="Courier New" w:cs="Courier New" w:hint="default"/>
      </w:rPr>
    </w:lvl>
    <w:lvl w:ilvl="2" w:tplc="040B0005" w:tentative="1">
      <w:start w:val="1"/>
      <w:numFmt w:val="bullet"/>
      <w:lvlText w:val=""/>
      <w:lvlJc w:val="left"/>
      <w:pPr>
        <w:tabs>
          <w:tab w:val="num" w:pos="3465"/>
        </w:tabs>
        <w:ind w:left="3465" w:hanging="360"/>
      </w:pPr>
      <w:rPr>
        <w:rFonts w:ascii="Wingdings" w:hAnsi="Wingdings" w:hint="default"/>
      </w:rPr>
    </w:lvl>
    <w:lvl w:ilvl="3" w:tplc="040B0001" w:tentative="1">
      <w:start w:val="1"/>
      <w:numFmt w:val="bullet"/>
      <w:lvlText w:val=""/>
      <w:lvlJc w:val="left"/>
      <w:pPr>
        <w:tabs>
          <w:tab w:val="num" w:pos="4185"/>
        </w:tabs>
        <w:ind w:left="4185" w:hanging="360"/>
      </w:pPr>
      <w:rPr>
        <w:rFonts w:ascii="Symbol" w:hAnsi="Symbol" w:hint="default"/>
      </w:rPr>
    </w:lvl>
    <w:lvl w:ilvl="4" w:tplc="040B0003" w:tentative="1">
      <w:start w:val="1"/>
      <w:numFmt w:val="bullet"/>
      <w:lvlText w:val="o"/>
      <w:lvlJc w:val="left"/>
      <w:pPr>
        <w:tabs>
          <w:tab w:val="num" w:pos="4905"/>
        </w:tabs>
        <w:ind w:left="4905" w:hanging="360"/>
      </w:pPr>
      <w:rPr>
        <w:rFonts w:ascii="Courier New" w:hAnsi="Courier New" w:cs="Courier New" w:hint="default"/>
      </w:rPr>
    </w:lvl>
    <w:lvl w:ilvl="5" w:tplc="040B0005" w:tentative="1">
      <w:start w:val="1"/>
      <w:numFmt w:val="bullet"/>
      <w:lvlText w:val=""/>
      <w:lvlJc w:val="left"/>
      <w:pPr>
        <w:tabs>
          <w:tab w:val="num" w:pos="5625"/>
        </w:tabs>
        <w:ind w:left="5625" w:hanging="360"/>
      </w:pPr>
      <w:rPr>
        <w:rFonts w:ascii="Wingdings" w:hAnsi="Wingdings" w:hint="default"/>
      </w:rPr>
    </w:lvl>
    <w:lvl w:ilvl="6" w:tplc="040B0001" w:tentative="1">
      <w:start w:val="1"/>
      <w:numFmt w:val="bullet"/>
      <w:lvlText w:val=""/>
      <w:lvlJc w:val="left"/>
      <w:pPr>
        <w:tabs>
          <w:tab w:val="num" w:pos="6345"/>
        </w:tabs>
        <w:ind w:left="6345" w:hanging="360"/>
      </w:pPr>
      <w:rPr>
        <w:rFonts w:ascii="Symbol" w:hAnsi="Symbol" w:hint="default"/>
      </w:rPr>
    </w:lvl>
    <w:lvl w:ilvl="7" w:tplc="040B0003" w:tentative="1">
      <w:start w:val="1"/>
      <w:numFmt w:val="bullet"/>
      <w:lvlText w:val="o"/>
      <w:lvlJc w:val="left"/>
      <w:pPr>
        <w:tabs>
          <w:tab w:val="num" w:pos="7065"/>
        </w:tabs>
        <w:ind w:left="7065" w:hanging="360"/>
      </w:pPr>
      <w:rPr>
        <w:rFonts w:ascii="Courier New" w:hAnsi="Courier New" w:cs="Courier New" w:hint="default"/>
      </w:rPr>
    </w:lvl>
    <w:lvl w:ilvl="8" w:tplc="040B0005" w:tentative="1">
      <w:start w:val="1"/>
      <w:numFmt w:val="bullet"/>
      <w:lvlText w:val=""/>
      <w:lvlJc w:val="left"/>
      <w:pPr>
        <w:tabs>
          <w:tab w:val="num" w:pos="7785"/>
        </w:tabs>
        <w:ind w:left="7785" w:hanging="360"/>
      </w:pPr>
      <w:rPr>
        <w:rFonts w:ascii="Wingdings" w:hAnsi="Wingdings" w:hint="default"/>
      </w:rPr>
    </w:lvl>
  </w:abstractNum>
  <w:abstractNum w:abstractNumId="12" w15:restartNumberingAfterBreak="0">
    <w:nsid w:val="04E56C65"/>
    <w:multiLevelType w:val="hybridMultilevel"/>
    <w:tmpl w:val="6B8E9D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4E97C63"/>
    <w:multiLevelType w:val="hybridMultilevel"/>
    <w:tmpl w:val="BDBA208E"/>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066F0FC7"/>
    <w:multiLevelType w:val="hybridMultilevel"/>
    <w:tmpl w:val="3B5CCAEC"/>
    <w:lvl w:ilvl="0" w:tplc="040B0001">
      <w:start w:val="1"/>
      <w:numFmt w:val="bullet"/>
      <w:lvlText w:val=""/>
      <w:lvlJc w:val="left"/>
      <w:pPr>
        <w:tabs>
          <w:tab w:val="num" w:pos="360"/>
        </w:tabs>
        <w:ind w:left="360" w:hanging="360"/>
      </w:pPr>
      <w:rPr>
        <w:rFonts w:ascii="Symbol" w:hAnsi="Symbol" w:hint="default"/>
      </w:rPr>
    </w:lvl>
    <w:lvl w:ilvl="1" w:tplc="040B0003" w:tentative="1">
      <w:start w:val="1"/>
      <w:numFmt w:val="bullet"/>
      <w:lvlText w:val="o"/>
      <w:lvlJc w:val="left"/>
      <w:pPr>
        <w:tabs>
          <w:tab w:val="num" w:pos="1305"/>
        </w:tabs>
        <w:ind w:left="1305" w:hanging="360"/>
      </w:pPr>
      <w:rPr>
        <w:rFonts w:ascii="Courier New" w:hAnsi="Courier New" w:hint="default"/>
      </w:rPr>
    </w:lvl>
    <w:lvl w:ilvl="2" w:tplc="040B0005" w:tentative="1">
      <w:start w:val="1"/>
      <w:numFmt w:val="bullet"/>
      <w:lvlText w:val=""/>
      <w:lvlJc w:val="left"/>
      <w:pPr>
        <w:tabs>
          <w:tab w:val="num" w:pos="2025"/>
        </w:tabs>
        <w:ind w:left="2025" w:hanging="360"/>
      </w:pPr>
      <w:rPr>
        <w:rFonts w:ascii="Wingdings" w:hAnsi="Wingdings" w:hint="default"/>
      </w:rPr>
    </w:lvl>
    <w:lvl w:ilvl="3" w:tplc="040B0001" w:tentative="1">
      <w:start w:val="1"/>
      <w:numFmt w:val="bullet"/>
      <w:lvlText w:val=""/>
      <w:lvlJc w:val="left"/>
      <w:pPr>
        <w:tabs>
          <w:tab w:val="num" w:pos="2745"/>
        </w:tabs>
        <w:ind w:left="2745" w:hanging="360"/>
      </w:pPr>
      <w:rPr>
        <w:rFonts w:ascii="Symbol" w:hAnsi="Symbol" w:hint="default"/>
      </w:rPr>
    </w:lvl>
    <w:lvl w:ilvl="4" w:tplc="040B0003" w:tentative="1">
      <w:start w:val="1"/>
      <w:numFmt w:val="bullet"/>
      <w:lvlText w:val="o"/>
      <w:lvlJc w:val="left"/>
      <w:pPr>
        <w:tabs>
          <w:tab w:val="num" w:pos="3465"/>
        </w:tabs>
        <w:ind w:left="3465" w:hanging="360"/>
      </w:pPr>
      <w:rPr>
        <w:rFonts w:ascii="Courier New" w:hAnsi="Courier New" w:hint="default"/>
      </w:rPr>
    </w:lvl>
    <w:lvl w:ilvl="5" w:tplc="040B0005" w:tentative="1">
      <w:start w:val="1"/>
      <w:numFmt w:val="bullet"/>
      <w:lvlText w:val=""/>
      <w:lvlJc w:val="left"/>
      <w:pPr>
        <w:tabs>
          <w:tab w:val="num" w:pos="4185"/>
        </w:tabs>
        <w:ind w:left="4185" w:hanging="360"/>
      </w:pPr>
      <w:rPr>
        <w:rFonts w:ascii="Wingdings" w:hAnsi="Wingdings" w:hint="default"/>
      </w:rPr>
    </w:lvl>
    <w:lvl w:ilvl="6" w:tplc="040B0001" w:tentative="1">
      <w:start w:val="1"/>
      <w:numFmt w:val="bullet"/>
      <w:lvlText w:val=""/>
      <w:lvlJc w:val="left"/>
      <w:pPr>
        <w:tabs>
          <w:tab w:val="num" w:pos="4905"/>
        </w:tabs>
        <w:ind w:left="4905" w:hanging="360"/>
      </w:pPr>
      <w:rPr>
        <w:rFonts w:ascii="Symbol" w:hAnsi="Symbol" w:hint="default"/>
      </w:rPr>
    </w:lvl>
    <w:lvl w:ilvl="7" w:tplc="040B0003" w:tentative="1">
      <w:start w:val="1"/>
      <w:numFmt w:val="bullet"/>
      <w:lvlText w:val="o"/>
      <w:lvlJc w:val="left"/>
      <w:pPr>
        <w:tabs>
          <w:tab w:val="num" w:pos="5625"/>
        </w:tabs>
        <w:ind w:left="5625" w:hanging="360"/>
      </w:pPr>
      <w:rPr>
        <w:rFonts w:ascii="Courier New" w:hAnsi="Courier New" w:hint="default"/>
      </w:rPr>
    </w:lvl>
    <w:lvl w:ilvl="8" w:tplc="040B0005" w:tentative="1">
      <w:start w:val="1"/>
      <w:numFmt w:val="bullet"/>
      <w:lvlText w:val=""/>
      <w:lvlJc w:val="left"/>
      <w:pPr>
        <w:tabs>
          <w:tab w:val="num" w:pos="6345"/>
        </w:tabs>
        <w:ind w:left="6345" w:hanging="360"/>
      </w:pPr>
      <w:rPr>
        <w:rFonts w:ascii="Wingdings" w:hAnsi="Wingdings" w:hint="default"/>
      </w:rPr>
    </w:lvl>
  </w:abstractNum>
  <w:abstractNum w:abstractNumId="15" w15:restartNumberingAfterBreak="0">
    <w:nsid w:val="06B4696A"/>
    <w:multiLevelType w:val="hybridMultilevel"/>
    <w:tmpl w:val="AA38B776"/>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3F4DF6"/>
    <w:multiLevelType w:val="hybridMultilevel"/>
    <w:tmpl w:val="16B45F1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10967A5F"/>
    <w:multiLevelType w:val="hybridMultilevel"/>
    <w:tmpl w:val="AC0A736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8" w15:restartNumberingAfterBreak="0">
    <w:nsid w:val="10B052B2"/>
    <w:multiLevelType w:val="singleLevel"/>
    <w:tmpl w:val="2B860370"/>
    <w:lvl w:ilvl="0">
      <w:start w:val="1"/>
      <w:numFmt w:val="bullet"/>
      <w:lvlText w:val=""/>
      <w:lvlJc w:val="left"/>
      <w:pPr>
        <w:tabs>
          <w:tab w:val="num" w:pos="360"/>
        </w:tabs>
        <w:ind w:left="360" w:hanging="360"/>
      </w:pPr>
      <w:rPr>
        <w:rFonts w:ascii="Symbol" w:hAnsi="Symbol" w:hint="default"/>
        <w:color w:val="auto"/>
      </w:rPr>
    </w:lvl>
  </w:abstractNum>
  <w:abstractNum w:abstractNumId="19" w15:restartNumberingAfterBreak="0">
    <w:nsid w:val="129A5139"/>
    <w:multiLevelType w:val="hybridMultilevel"/>
    <w:tmpl w:val="6BFC27A2"/>
    <w:lvl w:ilvl="0" w:tplc="FFFFFFFF">
      <w:start w:val="1"/>
      <w:numFmt w:val="bullet"/>
      <w:lvlText w:val=""/>
      <w:lvlJc w:val="left"/>
      <w:pPr>
        <w:tabs>
          <w:tab w:val="num" w:pos="1664"/>
        </w:tabs>
        <w:ind w:left="1664" w:hanging="360"/>
      </w:pPr>
      <w:rPr>
        <w:rFonts w:ascii="Symbol" w:hAnsi="Symbol" w:hint="default"/>
        <w:sz w:val="20"/>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6F06F4"/>
    <w:multiLevelType w:val="hybridMultilevel"/>
    <w:tmpl w:val="BD76D38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1B3F0571"/>
    <w:multiLevelType w:val="hybridMultilevel"/>
    <w:tmpl w:val="2458A768"/>
    <w:lvl w:ilvl="0" w:tplc="71064BEC">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269E44AE"/>
    <w:multiLevelType w:val="hybridMultilevel"/>
    <w:tmpl w:val="2A8226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28CB22CF"/>
    <w:multiLevelType w:val="hybridMultilevel"/>
    <w:tmpl w:val="530A1CF4"/>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29B9608D"/>
    <w:multiLevelType w:val="hybridMultilevel"/>
    <w:tmpl w:val="ADC27CCE"/>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285F87"/>
    <w:multiLevelType w:val="hybridMultilevel"/>
    <w:tmpl w:val="3258BA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2FA221DA"/>
    <w:multiLevelType w:val="hybridMultilevel"/>
    <w:tmpl w:val="C7F483D2"/>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D303E3"/>
    <w:multiLevelType w:val="hybridMultilevel"/>
    <w:tmpl w:val="D542F6BC"/>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8" w15:restartNumberingAfterBreak="0">
    <w:nsid w:val="39315388"/>
    <w:multiLevelType w:val="hybridMultilevel"/>
    <w:tmpl w:val="EB56E22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29" w15:restartNumberingAfterBreak="0">
    <w:nsid w:val="39D02418"/>
    <w:multiLevelType w:val="hybridMultilevel"/>
    <w:tmpl w:val="EE0E380A"/>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3D57D9"/>
    <w:multiLevelType w:val="hybridMultilevel"/>
    <w:tmpl w:val="4FE0D440"/>
    <w:lvl w:ilvl="0" w:tplc="040B0001">
      <w:start w:val="1"/>
      <w:numFmt w:val="bullet"/>
      <w:lvlText w:val=""/>
      <w:lvlJc w:val="left"/>
      <w:pPr>
        <w:tabs>
          <w:tab w:val="num" w:pos="780"/>
        </w:tabs>
        <w:ind w:left="780" w:hanging="360"/>
      </w:pPr>
      <w:rPr>
        <w:rFonts w:ascii="Symbol" w:hAnsi="Symbol" w:hint="default"/>
      </w:rPr>
    </w:lvl>
    <w:lvl w:ilvl="1" w:tplc="040B0003">
      <w:start w:val="1"/>
      <w:numFmt w:val="bullet"/>
      <w:lvlText w:val="o"/>
      <w:lvlJc w:val="left"/>
      <w:pPr>
        <w:tabs>
          <w:tab w:val="num" w:pos="1500"/>
        </w:tabs>
        <w:ind w:left="1500" w:hanging="360"/>
      </w:pPr>
      <w:rPr>
        <w:rFonts w:ascii="Courier New" w:hAnsi="Courier New" w:hint="default"/>
      </w:rPr>
    </w:lvl>
    <w:lvl w:ilvl="2" w:tplc="040B0005">
      <w:start w:val="1"/>
      <w:numFmt w:val="bullet"/>
      <w:lvlText w:val=""/>
      <w:lvlJc w:val="left"/>
      <w:pPr>
        <w:tabs>
          <w:tab w:val="num" w:pos="2220"/>
        </w:tabs>
        <w:ind w:left="2220" w:hanging="360"/>
      </w:pPr>
      <w:rPr>
        <w:rFonts w:ascii="Wingdings" w:hAnsi="Wingdings" w:hint="default"/>
      </w:rPr>
    </w:lvl>
    <w:lvl w:ilvl="3" w:tplc="040B0001">
      <w:start w:val="1"/>
      <w:numFmt w:val="bullet"/>
      <w:lvlText w:val=""/>
      <w:lvlJc w:val="left"/>
      <w:pPr>
        <w:tabs>
          <w:tab w:val="num" w:pos="2940"/>
        </w:tabs>
        <w:ind w:left="2940" w:hanging="360"/>
      </w:pPr>
      <w:rPr>
        <w:rFonts w:ascii="Symbol" w:hAnsi="Symbol" w:hint="default"/>
      </w:rPr>
    </w:lvl>
    <w:lvl w:ilvl="4" w:tplc="040B0003">
      <w:start w:val="1"/>
      <w:numFmt w:val="bullet"/>
      <w:lvlText w:val="o"/>
      <w:lvlJc w:val="left"/>
      <w:pPr>
        <w:tabs>
          <w:tab w:val="num" w:pos="3660"/>
        </w:tabs>
        <w:ind w:left="3660" w:hanging="360"/>
      </w:pPr>
      <w:rPr>
        <w:rFonts w:ascii="Courier New" w:hAnsi="Courier New" w:hint="default"/>
      </w:rPr>
    </w:lvl>
    <w:lvl w:ilvl="5" w:tplc="040B0005">
      <w:start w:val="1"/>
      <w:numFmt w:val="bullet"/>
      <w:lvlText w:val=""/>
      <w:lvlJc w:val="left"/>
      <w:pPr>
        <w:tabs>
          <w:tab w:val="num" w:pos="4380"/>
        </w:tabs>
        <w:ind w:left="4380" w:hanging="360"/>
      </w:pPr>
      <w:rPr>
        <w:rFonts w:ascii="Wingdings" w:hAnsi="Wingdings" w:hint="default"/>
      </w:rPr>
    </w:lvl>
    <w:lvl w:ilvl="6" w:tplc="040B0001">
      <w:start w:val="1"/>
      <w:numFmt w:val="bullet"/>
      <w:lvlText w:val=""/>
      <w:lvlJc w:val="left"/>
      <w:pPr>
        <w:tabs>
          <w:tab w:val="num" w:pos="5100"/>
        </w:tabs>
        <w:ind w:left="5100" w:hanging="360"/>
      </w:pPr>
      <w:rPr>
        <w:rFonts w:ascii="Symbol" w:hAnsi="Symbol" w:hint="default"/>
      </w:rPr>
    </w:lvl>
    <w:lvl w:ilvl="7" w:tplc="040B0003">
      <w:start w:val="1"/>
      <w:numFmt w:val="bullet"/>
      <w:lvlText w:val="o"/>
      <w:lvlJc w:val="left"/>
      <w:pPr>
        <w:tabs>
          <w:tab w:val="num" w:pos="5820"/>
        </w:tabs>
        <w:ind w:left="5820" w:hanging="360"/>
      </w:pPr>
      <w:rPr>
        <w:rFonts w:ascii="Courier New" w:hAnsi="Courier New" w:hint="default"/>
      </w:rPr>
    </w:lvl>
    <w:lvl w:ilvl="8" w:tplc="040B0005">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4FC9145F"/>
    <w:multiLevelType w:val="singleLevel"/>
    <w:tmpl w:val="E1CE3474"/>
    <w:lvl w:ilvl="0">
      <w:start w:val="1"/>
      <w:numFmt w:val="bullet"/>
      <w:lvlText w:val=""/>
      <w:lvlJc w:val="left"/>
      <w:pPr>
        <w:tabs>
          <w:tab w:val="num" w:pos="720"/>
        </w:tabs>
        <w:ind w:left="720" w:hanging="360"/>
      </w:pPr>
      <w:rPr>
        <w:rFonts w:ascii="Symbol" w:hAnsi="Symbol" w:hint="default"/>
        <w:color w:val="auto"/>
      </w:rPr>
    </w:lvl>
  </w:abstractNum>
  <w:abstractNum w:abstractNumId="32" w15:restartNumberingAfterBreak="0">
    <w:nsid w:val="514B6B17"/>
    <w:multiLevelType w:val="hybridMultilevel"/>
    <w:tmpl w:val="88DCFC88"/>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99D2850"/>
    <w:multiLevelType w:val="hybridMultilevel"/>
    <w:tmpl w:val="BA2A564C"/>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9D344A"/>
    <w:multiLevelType w:val="hybridMultilevel"/>
    <w:tmpl w:val="7BF4A8E0"/>
    <w:lvl w:ilvl="0" w:tplc="040B0001">
      <w:start w:val="1"/>
      <w:numFmt w:val="bullet"/>
      <w:lvlText w:val=""/>
      <w:lvlJc w:val="left"/>
      <w:pPr>
        <w:tabs>
          <w:tab w:val="num" w:pos="720"/>
        </w:tabs>
        <w:ind w:left="720" w:hanging="360"/>
      </w:pPr>
      <w:rPr>
        <w:rFonts w:ascii="Symbol" w:hAnsi="Symbol"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start w:val="1"/>
      <w:numFmt w:val="bullet"/>
      <w:lvlText w:val=""/>
      <w:lvlJc w:val="left"/>
      <w:pPr>
        <w:tabs>
          <w:tab w:val="num" w:pos="2160"/>
        </w:tabs>
        <w:ind w:left="2160" w:hanging="360"/>
      </w:pPr>
      <w:rPr>
        <w:rFonts w:ascii="Wingdings" w:hAnsi="Wingdings" w:hint="default"/>
      </w:rPr>
    </w:lvl>
    <w:lvl w:ilvl="3" w:tplc="040B0001">
      <w:start w:val="1"/>
      <w:numFmt w:val="bullet"/>
      <w:lvlText w:val=""/>
      <w:lvlJc w:val="left"/>
      <w:pPr>
        <w:tabs>
          <w:tab w:val="num" w:pos="2880"/>
        </w:tabs>
        <w:ind w:left="2880" w:hanging="360"/>
      </w:pPr>
      <w:rPr>
        <w:rFonts w:ascii="Symbol" w:hAnsi="Symbol" w:hint="default"/>
      </w:rPr>
    </w:lvl>
    <w:lvl w:ilvl="4" w:tplc="040B0003">
      <w:start w:val="1"/>
      <w:numFmt w:val="bullet"/>
      <w:lvlText w:val="o"/>
      <w:lvlJc w:val="left"/>
      <w:pPr>
        <w:tabs>
          <w:tab w:val="num" w:pos="3600"/>
        </w:tabs>
        <w:ind w:left="3600" w:hanging="360"/>
      </w:pPr>
      <w:rPr>
        <w:rFonts w:ascii="Courier New" w:hAnsi="Courier New" w:hint="default"/>
      </w:rPr>
    </w:lvl>
    <w:lvl w:ilvl="5" w:tplc="040B0005">
      <w:start w:val="1"/>
      <w:numFmt w:val="bullet"/>
      <w:lvlText w:val=""/>
      <w:lvlJc w:val="left"/>
      <w:pPr>
        <w:tabs>
          <w:tab w:val="num" w:pos="4320"/>
        </w:tabs>
        <w:ind w:left="4320" w:hanging="360"/>
      </w:pPr>
      <w:rPr>
        <w:rFonts w:ascii="Wingdings" w:hAnsi="Wingdings" w:hint="default"/>
      </w:rPr>
    </w:lvl>
    <w:lvl w:ilvl="6" w:tplc="040B0001">
      <w:start w:val="1"/>
      <w:numFmt w:val="bullet"/>
      <w:lvlText w:val=""/>
      <w:lvlJc w:val="left"/>
      <w:pPr>
        <w:tabs>
          <w:tab w:val="num" w:pos="5040"/>
        </w:tabs>
        <w:ind w:left="5040" w:hanging="360"/>
      </w:pPr>
      <w:rPr>
        <w:rFonts w:ascii="Symbol" w:hAnsi="Symbol" w:hint="default"/>
      </w:rPr>
    </w:lvl>
    <w:lvl w:ilvl="7" w:tplc="040B0003">
      <w:start w:val="1"/>
      <w:numFmt w:val="bullet"/>
      <w:lvlText w:val="o"/>
      <w:lvlJc w:val="left"/>
      <w:pPr>
        <w:tabs>
          <w:tab w:val="num" w:pos="5760"/>
        </w:tabs>
        <w:ind w:left="5760" w:hanging="360"/>
      </w:pPr>
      <w:rPr>
        <w:rFonts w:ascii="Courier New" w:hAnsi="Courier New" w:hint="default"/>
      </w:rPr>
    </w:lvl>
    <w:lvl w:ilvl="8" w:tplc="040B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640938"/>
    <w:multiLevelType w:val="hybridMultilevel"/>
    <w:tmpl w:val="21B68AFE"/>
    <w:lvl w:ilvl="0" w:tplc="040B0001">
      <w:start w:val="1"/>
      <w:numFmt w:val="bullet"/>
      <w:lvlText w:val=""/>
      <w:lvlJc w:val="left"/>
      <w:pPr>
        <w:tabs>
          <w:tab w:val="num" w:pos="360"/>
        </w:tabs>
        <w:ind w:left="360" w:hanging="360"/>
      </w:pPr>
      <w:rPr>
        <w:rFonts w:ascii="Symbol" w:hAnsi="Symbol" w:hint="default"/>
      </w:rPr>
    </w:lvl>
    <w:lvl w:ilvl="1" w:tplc="040B0003">
      <w:start w:val="1"/>
      <w:numFmt w:val="bullet"/>
      <w:lvlText w:val="o"/>
      <w:lvlJc w:val="left"/>
      <w:pPr>
        <w:tabs>
          <w:tab w:val="num" w:pos="1080"/>
        </w:tabs>
        <w:ind w:left="1080" w:hanging="360"/>
      </w:pPr>
      <w:rPr>
        <w:rFonts w:ascii="Courier New" w:hAnsi="Courier New" w:hint="default"/>
      </w:rPr>
    </w:lvl>
    <w:lvl w:ilvl="2" w:tplc="040B0005">
      <w:start w:val="1"/>
      <w:numFmt w:val="bullet"/>
      <w:lvlText w:val=""/>
      <w:lvlJc w:val="left"/>
      <w:pPr>
        <w:tabs>
          <w:tab w:val="num" w:pos="1800"/>
        </w:tabs>
        <w:ind w:left="1800" w:hanging="360"/>
      </w:pPr>
      <w:rPr>
        <w:rFonts w:ascii="Wingdings" w:hAnsi="Wingdings" w:hint="default"/>
      </w:rPr>
    </w:lvl>
    <w:lvl w:ilvl="3" w:tplc="040B0001">
      <w:start w:val="1"/>
      <w:numFmt w:val="bullet"/>
      <w:lvlText w:val=""/>
      <w:lvlJc w:val="left"/>
      <w:pPr>
        <w:tabs>
          <w:tab w:val="num" w:pos="2520"/>
        </w:tabs>
        <w:ind w:left="2520" w:hanging="360"/>
      </w:pPr>
      <w:rPr>
        <w:rFonts w:ascii="Symbol" w:hAnsi="Symbol" w:hint="default"/>
      </w:rPr>
    </w:lvl>
    <w:lvl w:ilvl="4" w:tplc="040B0003">
      <w:start w:val="1"/>
      <w:numFmt w:val="bullet"/>
      <w:lvlText w:val="o"/>
      <w:lvlJc w:val="left"/>
      <w:pPr>
        <w:tabs>
          <w:tab w:val="num" w:pos="3240"/>
        </w:tabs>
        <w:ind w:left="3240" w:hanging="360"/>
      </w:pPr>
      <w:rPr>
        <w:rFonts w:ascii="Courier New" w:hAnsi="Courier New" w:hint="default"/>
      </w:rPr>
    </w:lvl>
    <w:lvl w:ilvl="5" w:tplc="040B0005">
      <w:start w:val="1"/>
      <w:numFmt w:val="bullet"/>
      <w:lvlText w:val=""/>
      <w:lvlJc w:val="left"/>
      <w:pPr>
        <w:tabs>
          <w:tab w:val="num" w:pos="3960"/>
        </w:tabs>
        <w:ind w:left="3960" w:hanging="360"/>
      </w:pPr>
      <w:rPr>
        <w:rFonts w:ascii="Wingdings" w:hAnsi="Wingdings" w:hint="default"/>
      </w:rPr>
    </w:lvl>
    <w:lvl w:ilvl="6" w:tplc="040B0001">
      <w:start w:val="1"/>
      <w:numFmt w:val="bullet"/>
      <w:lvlText w:val=""/>
      <w:lvlJc w:val="left"/>
      <w:pPr>
        <w:tabs>
          <w:tab w:val="num" w:pos="4680"/>
        </w:tabs>
        <w:ind w:left="4680" w:hanging="360"/>
      </w:pPr>
      <w:rPr>
        <w:rFonts w:ascii="Symbol" w:hAnsi="Symbol" w:hint="default"/>
      </w:rPr>
    </w:lvl>
    <w:lvl w:ilvl="7" w:tplc="040B0003">
      <w:start w:val="1"/>
      <w:numFmt w:val="bullet"/>
      <w:lvlText w:val="o"/>
      <w:lvlJc w:val="left"/>
      <w:pPr>
        <w:tabs>
          <w:tab w:val="num" w:pos="5400"/>
        </w:tabs>
        <w:ind w:left="5400" w:hanging="360"/>
      </w:pPr>
      <w:rPr>
        <w:rFonts w:ascii="Courier New" w:hAnsi="Courier New" w:hint="default"/>
      </w:rPr>
    </w:lvl>
    <w:lvl w:ilvl="8" w:tplc="040B0005">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C105D8B"/>
    <w:multiLevelType w:val="hybridMultilevel"/>
    <w:tmpl w:val="60922250"/>
    <w:lvl w:ilvl="0" w:tplc="1DD2596E">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5120AE2"/>
    <w:multiLevelType w:val="hybridMultilevel"/>
    <w:tmpl w:val="4AEA6186"/>
    <w:lvl w:ilvl="0" w:tplc="EC309E74">
      <w:start w:val="1"/>
      <w:numFmt w:val="decimal"/>
      <w:lvlText w:val="%1."/>
      <w:lvlJc w:val="left"/>
      <w:pPr>
        <w:ind w:left="720" w:hanging="360"/>
      </w:pPr>
      <w:rPr>
        <w:b/>
        <w:bCs/>
        <w:sz w:val="24"/>
        <w:szCs w:val="24"/>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BF4111B"/>
    <w:multiLevelType w:val="hybridMultilevel"/>
    <w:tmpl w:val="CE66B550"/>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32"/>
  </w:num>
  <w:num w:numId="13">
    <w:abstractNumId w:val="31"/>
  </w:num>
  <w:num w:numId="14">
    <w:abstractNumId w:val="19"/>
  </w:num>
  <w:num w:numId="15">
    <w:abstractNumId w:val="38"/>
  </w:num>
  <w:num w:numId="16">
    <w:abstractNumId w:val="18"/>
  </w:num>
  <w:num w:numId="17">
    <w:abstractNumId w:val="27"/>
  </w:num>
  <w:num w:numId="18">
    <w:abstractNumId w:val="17"/>
  </w:num>
  <w:num w:numId="19">
    <w:abstractNumId w:val="21"/>
  </w:num>
  <w:num w:numId="20">
    <w:abstractNumId w:val="13"/>
  </w:num>
  <w:num w:numId="21">
    <w:abstractNumId w:val="30"/>
  </w:num>
  <w:num w:numId="22">
    <w:abstractNumId w:val="34"/>
  </w:num>
  <w:num w:numId="23">
    <w:abstractNumId w:val="24"/>
  </w:num>
  <w:num w:numId="24">
    <w:abstractNumId w:val="29"/>
  </w:num>
  <w:num w:numId="25">
    <w:abstractNumId w:val="26"/>
  </w:num>
  <w:num w:numId="26">
    <w:abstractNumId w:val="33"/>
  </w:num>
  <w:num w:numId="27">
    <w:abstractNumId w:val="10"/>
  </w:num>
  <w:num w:numId="28">
    <w:abstractNumId w:val="15"/>
  </w:num>
  <w:num w:numId="29">
    <w:abstractNumId w:val="28"/>
  </w:num>
  <w:num w:numId="30">
    <w:abstractNumId w:val="20"/>
  </w:num>
  <w:num w:numId="31">
    <w:abstractNumId w:val="16"/>
  </w:num>
  <w:num w:numId="32">
    <w:abstractNumId w:val="23"/>
  </w:num>
  <w:num w:numId="33">
    <w:abstractNumId w:val="12"/>
  </w:num>
  <w:num w:numId="34">
    <w:abstractNumId w:val="22"/>
  </w:num>
  <w:num w:numId="35">
    <w:abstractNumId w:val="25"/>
  </w:num>
  <w:num w:numId="36">
    <w:abstractNumId w:val="11"/>
  </w:num>
  <w:num w:numId="37">
    <w:abstractNumId w:val="14"/>
  </w:num>
  <w:num w:numId="38">
    <w:abstractNumId w:val="3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23198"/>
    <w:rsid w:val="00030542"/>
    <w:rsid w:val="00037C9A"/>
    <w:rsid w:val="000766F3"/>
    <w:rsid w:val="00092383"/>
    <w:rsid w:val="000F480A"/>
    <w:rsid w:val="001332F6"/>
    <w:rsid w:val="00135FF3"/>
    <w:rsid w:val="0014127F"/>
    <w:rsid w:val="00173552"/>
    <w:rsid w:val="001A4212"/>
    <w:rsid w:val="001B696A"/>
    <w:rsid w:val="001D5C38"/>
    <w:rsid w:val="001E52B9"/>
    <w:rsid w:val="002213FC"/>
    <w:rsid w:val="00222FB1"/>
    <w:rsid w:val="0024058B"/>
    <w:rsid w:val="002819FC"/>
    <w:rsid w:val="00293779"/>
    <w:rsid w:val="002D0C57"/>
    <w:rsid w:val="002E2629"/>
    <w:rsid w:val="00427710"/>
    <w:rsid w:val="0046752A"/>
    <w:rsid w:val="004F7A70"/>
    <w:rsid w:val="005211F3"/>
    <w:rsid w:val="0052730E"/>
    <w:rsid w:val="00562B84"/>
    <w:rsid w:val="005A4AE7"/>
    <w:rsid w:val="005C515D"/>
    <w:rsid w:val="005C692F"/>
    <w:rsid w:val="005F7396"/>
    <w:rsid w:val="006674E4"/>
    <w:rsid w:val="00680F21"/>
    <w:rsid w:val="00683F49"/>
    <w:rsid w:val="006C022B"/>
    <w:rsid w:val="006D7F1F"/>
    <w:rsid w:val="00736302"/>
    <w:rsid w:val="00740E95"/>
    <w:rsid w:val="00756D3B"/>
    <w:rsid w:val="0076227B"/>
    <w:rsid w:val="007674E5"/>
    <w:rsid w:val="0077008F"/>
    <w:rsid w:val="00793293"/>
    <w:rsid w:val="007B08F8"/>
    <w:rsid w:val="007C58F6"/>
    <w:rsid w:val="007D5DD5"/>
    <w:rsid w:val="007E2CD2"/>
    <w:rsid w:val="00802C98"/>
    <w:rsid w:val="00834511"/>
    <w:rsid w:val="008709CB"/>
    <w:rsid w:val="008A63CD"/>
    <w:rsid w:val="008C4204"/>
    <w:rsid w:val="008C54A9"/>
    <w:rsid w:val="008C78C7"/>
    <w:rsid w:val="00913285"/>
    <w:rsid w:val="00920B85"/>
    <w:rsid w:val="00962244"/>
    <w:rsid w:val="00992F38"/>
    <w:rsid w:val="009B297D"/>
    <w:rsid w:val="009D008C"/>
    <w:rsid w:val="00A31910"/>
    <w:rsid w:val="00A42537"/>
    <w:rsid w:val="00A4290E"/>
    <w:rsid w:val="00AA5A8A"/>
    <w:rsid w:val="00AB25EA"/>
    <w:rsid w:val="00AB6DCE"/>
    <w:rsid w:val="00AF3947"/>
    <w:rsid w:val="00B0737F"/>
    <w:rsid w:val="00B13814"/>
    <w:rsid w:val="00BB74D3"/>
    <w:rsid w:val="00BC06EC"/>
    <w:rsid w:val="00BD014D"/>
    <w:rsid w:val="00C11735"/>
    <w:rsid w:val="00C27BBC"/>
    <w:rsid w:val="00C31EF7"/>
    <w:rsid w:val="00C32733"/>
    <w:rsid w:val="00C62373"/>
    <w:rsid w:val="00C81EC9"/>
    <w:rsid w:val="00C95126"/>
    <w:rsid w:val="00CC21AC"/>
    <w:rsid w:val="00CC389F"/>
    <w:rsid w:val="00CD1D3B"/>
    <w:rsid w:val="00D20358"/>
    <w:rsid w:val="00D509C4"/>
    <w:rsid w:val="00D96435"/>
    <w:rsid w:val="00DA1199"/>
    <w:rsid w:val="00DB0B05"/>
    <w:rsid w:val="00DD3702"/>
    <w:rsid w:val="00DE79BE"/>
    <w:rsid w:val="00E47C40"/>
    <w:rsid w:val="00E57692"/>
    <w:rsid w:val="00E6612D"/>
    <w:rsid w:val="00E7029A"/>
    <w:rsid w:val="00E76B02"/>
    <w:rsid w:val="00EC30D3"/>
    <w:rsid w:val="00EC4119"/>
    <w:rsid w:val="00F04520"/>
    <w:rsid w:val="00F175D5"/>
    <w:rsid w:val="00F66D97"/>
    <w:rsid w:val="00F80841"/>
    <w:rsid w:val="00FB40BC"/>
    <w:rsid w:val="00FC00E5"/>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 w:type="paragraph" w:styleId="Luettelokappale">
    <w:name w:val="List Paragraph"/>
    <w:basedOn w:val="Normaali"/>
    <w:uiPriority w:val="34"/>
    <w:qFormat/>
    <w:rsid w:val="00736302"/>
    <w:pPr>
      <w:ind w:left="720"/>
      <w:contextualSpacing/>
    </w:pPr>
  </w:style>
  <w:style w:type="table" w:customStyle="1" w:styleId="TaulukkoRuudukko1">
    <w:name w:val="Taulukko Ruudukko1"/>
    <w:basedOn w:val="Normaalitaulukko"/>
    <w:next w:val="TaulukkoRuudukko"/>
    <w:uiPriority w:val="99"/>
    <w:rsid w:val="00E57692"/>
    <w:pPr>
      <w:spacing w:after="0" w:line="240" w:lineRule="auto"/>
    </w:pPr>
    <w:rPr>
      <w:rFonts w:ascii="Arial" w:eastAsia="Times New Roman" w:hAnsi="Arial" w:cs="Arial"/>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_DocCode xmlns="57774dac-5171-47f4-8925-8bec5173786e">16908</HB_DocCode>
    <HB_DocTitle xmlns="57774dac-5171-47f4-8925-8bec5173786e">Ohutsuolen_mri_lapset_ja_nuoret_Mannitol.docx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2027-03-19T22:00:00+00:00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6</HB_DocumentVersionSystem>
    <HB_CreateDate xmlns="57774dac-5171-47f4-8925-8bec5173786e">2019-11-07T22:00:00+00:00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2025-03-20T10:16:00+00:00</HB_ApproversGroupDate>
    <HB_Reviewer xmlns="57774dac-5171-47f4-8925-8bec5173786e">
      <UserInfo>
        <DisplayName>Lyttinen Minna</DisplayName>
        <AccountId>115</AccountId>
        <AccountType/>
      </UserInfo>
    </HB_Reviewer>
    <HB_Author xmlns="57774dac-5171-47f4-8925-8bec5173786e">
      <UserInfo>
        <DisplayName>Lyttinen Minna</DisplayName>
        <AccountId>115</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5192</HB_MetaData>
    <lcf76f155ced4ddcb4097134ff3c332f xmlns="bb6d859f-7529-4784-9e62-bbc119a138f2">
      <Terms xmlns="http://schemas.microsoft.com/office/infopath/2007/PartnerControls"/>
    </lcf76f155ced4ddcb4097134ff3c332f>
    <MassRunTimestamp xmlns="bb6d859f-7529-4784-9e62-bbc119a138f2">2024-01-09T11:58:40+00:00</MassRunTimestamp>
    <HB_MajorVersionNumber xmlns="bb6d859f-7529-4784-9e62-bbc119a138f2">6</HB_MajorVersionNumber>
    <MassEditTimestamp xmlns="bb6d859f-7529-4784-9e62-bbc119a138f2">2024-01-09T11:58:40+00:00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E2A5-91AA-40F2-AB93-968B1F8255F5}"/>
</file>

<file path=customXml/itemProps2.xml><?xml version="1.0" encoding="utf-8"?>
<ds:datastoreItem xmlns:ds="http://schemas.openxmlformats.org/officeDocument/2006/customXml" ds:itemID="{8D8F93BE-47A7-4E9D-93D3-BBA40F922D77}">
  <ds:schemaRefs>
    <ds:schemaRef ds:uri="http://schemas.microsoft.com/office/2006/documentManagement/types"/>
    <ds:schemaRef ds:uri="http://purl.org/dc/elements/1.1/"/>
    <ds:schemaRef ds:uri="5f7715f8-5986-4f6c-a91e-03260bf63212"/>
    <ds:schemaRef ds:uri="http://purl.org/dc/dcmitype/"/>
    <ds:schemaRef ds:uri="http://purl.org/dc/terms/"/>
    <ds:schemaRef ds:uri="http://schemas.openxmlformats.org/package/2006/metadata/core-properties"/>
    <ds:schemaRef ds:uri="http://schemas.microsoft.com/office/2006/metadata/properties"/>
    <ds:schemaRef ds:uri="22a57265-771e-4444-a5f9-1f55fe033000"/>
    <ds:schemaRef ds:uri="http://schemas.microsoft.com/office/infopath/2007/PartnerControls"/>
    <ds:schemaRef ds:uri="25ea4492-15d4-4b3d-b62a-d631fc6d931e"/>
    <ds:schemaRef ds:uri="http://www.w3.org/XML/1998/namespace"/>
  </ds:schemaRefs>
</ds:datastoreItem>
</file>

<file path=customXml/itemProps3.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4.xml><?xml version="1.0" encoding="utf-8"?>
<ds:datastoreItem xmlns:ds="http://schemas.openxmlformats.org/officeDocument/2006/customXml" ds:itemID="{DFC776A5-931E-4CA7-8F3E-56DB42F9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486</Words>
  <Characters>3939</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Ohutsuolen_mri_lapset_ja_nuoret</vt:lpstr>
    </vt:vector>
  </TitlesOfParts>
  <Manager>virpi.i.korhonen@kainuu.fi</Manager>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Ohutsuolen_mri_lapset_ja_nuoret_Mannitol.docx</dc:title>
  <dc:subject/>
  <dc:creator>Vornanen Juha</dc:creator>
  <cp:keywords/>
  <dc:description/>
  <cp:lastModifiedBy>Rantala Jukka</cp:lastModifiedBy>
  <cp:revision>24</cp:revision>
  <cp:lastPrinted>2023-03-03T07:32:00Z</cp:lastPrinted>
  <dcterms:created xsi:type="dcterms:W3CDTF">2023-02-20T13:17:00Z</dcterms:created>
  <dcterms:modified xsi:type="dcterms:W3CDTF">2025-02-27T13:27:00Z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HeaderMassEdited">
    <vt:bool>true</vt:bool>
  </property>
  <property fmtid="{D5CDD505-2E9C-101B-9397-08002B2CF9AE}" pid="6" name="DokhaToj_Subject">
    <vt:lpwstr>tietokonekerroskuvaus, tietokonetomografia</vt:lpwstr>
  </property>
  <property fmtid="{D5CDD505-2E9C-101B-9397-08002B2CF9AE}" pid="7" name="Docs_Aihe_SoSa">
    <vt:lpwstr/>
  </property>
  <property fmtid="{D5CDD505-2E9C-101B-9397-08002B2CF9AE}" pid="8" name="MediaServiceImageTags">
    <vt:lpwstr/>
  </property>
  <property fmtid="{D5CDD505-2E9C-101B-9397-08002B2CF9AE}" pid="9" name="_ExtendedDescription">
    <vt:lpwstr/>
  </property>
</Properties>
</file>