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A985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000080"/>
          <w:sz w:val="28"/>
          <w:szCs w:val="28"/>
          <w:lang w:val="en-US" w:eastAsia="fi-FI"/>
        </w:rPr>
      </w:pPr>
      <w:bookmarkStart w:id="0" w:name="_GoBack"/>
      <w:bookmarkEnd w:id="0"/>
      <w:r w:rsidRPr="004C1661">
        <w:rPr>
          <w:rFonts w:eastAsia="Times New Roman" w:cs="Arial"/>
          <w:b/>
          <w:color w:val="000080"/>
          <w:sz w:val="28"/>
          <w:szCs w:val="28"/>
          <w:lang w:val="en-US" w:eastAsia="fi-FI"/>
        </w:rPr>
        <w:t>General instructions for computed tomography</w:t>
      </w:r>
    </w:p>
    <w:p w14:paraId="2FC31C4C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000080"/>
          <w:sz w:val="28"/>
          <w:szCs w:val="28"/>
          <w:lang w:val="en-US" w:eastAsia="fi-FI"/>
        </w:rPr>
      </w:pPr>
    </w:p>
    <w:p w14:paraId="6B21664D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val="en-US" w:eastAsia="fi-FI"/>
        </w:rPr>
      </w:pPr>
      <w:r w:rsidRPr="004C1661">
        <w:rPr>
          <w:rFonts w:eastAsia="Times New Roman" w:cs="Arial"/>
          <w:bCs/>
          <w:szCs w:val="24"/>
          <w:lang w:val="en-US" w:eastAsia="fi-FI"/>
        </w:rPr>
        <w:t>Computed tomography (CT, TT) is an X-ray imaging technique that uses X-rays to obtain images of the requested body part.</w:t>
      </w:r>
    </w:p>
    <w:p w14:paraId="7B5E77E1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4B79FA68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val="en-US" w:eastAsia="fi-FI"/>
        </w:rPr>
      </w:pPr>
    </w:p>
    <w:p w14:paraId="21883509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val="en-US" w:eastAsia="fi-FI"/>
        </w:rPr>
      </w:pPr>
      <w:r w:rsidRPr="004C1661">
        <w:rPr>
          <w:rFonts w:eastAsia="Times New Roman" w:cs="Arial"/>
          <w:b/>
          <w:bCs/>
          <w:color w:val="800080"/>
          <w:szCs w:val="24"/>
          <w:lang w:val="en-US" w:eastAsia="fi-FI"/>
        </w:rPr>
        <w:t>Examination place</w:t>
      </w:r>
    </w:p>
    <w:p w14:paraId="0167582A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val="en-US" w:eastAsia="fi-FI"/>
        </w:rPr>
      </w:pPr>
    </w:p>
    <w:p w14:paraId="74ADF814" w14:textId="77777777" w:rsidR="00735FA8" w:rsidRPr="005A4A86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5A4A86">
        <w:rPr>
          <w:rFonts w:eastAsia="Times New Roman" w:cs="Arial"/>
          <w:szCs w:val="24"/>
          <w:lang w:val="en-US" w:eastAsia="fi-FI"/>
        </w:rPr>
        <w:t>Main entrance F1. The medical imaging unit is located on the left side and forward of the main lobby.</w:t>
      </w:r>
    </w:p>
    <w:p w14:paraId="511319A4" w14:textId="77777777" w:rsidR="00735FA8" w:rsidRPr="005A4A86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5A4A86">
        <w:rPr>
          <w:rFonts w:eastAsia="Times New Roman" w:cs="Arial"/>
          <w:szCs w:val="24"/>
          <w:lang w:val="en-US" w:eastAsia="fi-FI"/>
        </w:rPr>
        <w:t xml:space="preserve">Registration on the self-service registration in the imaging unit by health insurance card (KELA card) or other official identity card. </w:t>
      </w:r>
    </w:p>
    <w:p w14:paraId="64CB900D" w14:textId="77777777" w:rsidR="00735FA8" w:rsidRPr="005A4A86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70623D01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4C1661">
        <w:rPr>
          <w:rFonts w:eastAsia="Times New Roman" w:cs="Arial"/>
          <w:szCs w:val="24"/>
          <w:lang w:val="en-US" w:eastAsia="fi-FI"/>
        </w:rPr>
        <w:t>We ask you to leave jewels and other valuables at home. Emergency patients may cause changes on your examination schedule</w:t>
      </w:r>
    </w:p>
    <w:p w14:paraId="03CB39FE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800080"/>
          <w:szCs w:val="24"/>
          <w:lang w:val="en-US" w:eastAsia="fi-FI"/>
        </w:rPr>
      </w:pPr>
    </w:p>
    <w:p w14:paraId="267C64AC" w14:textId="77777777" w:rsidR="00735FA8" w:rsidRPr="004C1661" w:rsidRDefault="00735FA8" w:rsidP="00735FA8">
      <w:pPr>
        <w:rPr>
          <w:rFonts w:eastAsia="Times New Roman" w:cs="Arial"/>
          <w:b/>
          <w:color w:val="800080"/>
          <w:szCs w:val="24"/>
          <w:lang w:val="en-US" w:eastAsia="fi-FI"/>
        </w:rPr>
      </w:pPr>
      <w:r w:rsidRPr="004C1661">
        <w:rPr>
          <w:rFonts w:eastAsia="Times New Roman" w:cs="Arial"/>
          <w:b/>
          <w:color w:val="800080"/>
          <w:szCs w:val="24"/>
          <w:lang w:val="en-US" w:eastAsia="fi-FI"/>
        </w:rPr>
        <w:t>Preparation for examination</w:t>
      </w:r>
    </w:p>
    <w:p w14:paraId="0D2ED216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You must abstain from eating and drinking at least for 2 hours before the examination.</w:t>
      </w:r>
    </w:p>
    <w:p w14:paraId="583E40ED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Take medication prescribed to you by your doctor according to instructions.</w:t>
      </w:r>
    </w:p>
    <w:p w14:paraId="674DA102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2826AC8F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The urinary bladder must be full in the beginning of the abdominal area examinations. You can drink 0,5 l pure water 30 min before the examination. If you have a urinary catheter, close it 4 hours before the examination.</w:t>
      </w:r>
    </w:p>
    <w:p w14:paraId="6EB6B3D3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721DA999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An iodinated contrast agent can be used intravenously in the examination, according to the radiologist's instructions. Report any hypersensitivity in advance to the medical staff of the sending unit.</w:t>
      </w:r>
    </w:p>
    <w:p w14:paraId="77004DD6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61B7034D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 xml:space="preserve">You may be asked to go </w:t>
      </w:r>
      <w:r w:rsidRPr="004C1661">
        <w:rPr>
          <w:rFonts w:eastAsia="Times New Roman" w:cs="Arial"/>
          <w:szCs w:val="24"/>
          <w:lang w:val="en-US" w:eastAsia="fi-FI"/>
        </w:rPr>
        <w:t xml:space="preserve">to </w:t>
      </w:r>
      <w:r w:rsidRPr="007847CB">
        <w:rPr>
          <w:rFonts w:eastAsia="Times New Roman" w:cs="Arial"/>
          <w:szCs w:val="24"/>
          <w:lang w:val="en-US" w:eastAsia="fi-FI"/>
        </w:rPr>
        <w:t>a blood test for kidney function (creatinine) before the examination, on the basis of which the sending unit will provide you with intravenous hydration to a ward if necessary.</w:t>
      </w:r>
    </w:p>
    <w:p w14:paraId="450684DA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26237DE8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If you are or think you may be pregnant, report it to the sending unit.</w:t>
      </w:r>
    </w:p>
    <w:p w14:paraId="3AA1F789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US" w:eastAsia="fi-FI"/>
        </w:rPr>
      </w:pPr>
    </w:p>
    <w:p w14:paraId="72A21CD5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val="en-US" w:eastAsia="fi-FI"/>
        </w:rPr>
      </w:pPr>
      <w:r w:rsidRPr="004C1661">
        <w:rPr>
          <w:rFonts w:eastAsia="Times New Roman" w:cs="Arial"/>
          <w:b/>
          <w:color w:val="800080"/>
          <w:szCs w:val="24"/>
          <w:lang w:val="en-US" w:eastAsia="fi-FI"/>
        </w:rPr>
        <w:t>Examination</w:t>
      </w:r>
    </w:p>
    <w:p w14:paraId="5038FDF5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val="en-US" w:eastAsia="fi-FI"/>
        </w:rPr>
      </w:pPr>
    </w:p>
    <w:p w14:paraId="35736D1B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If an iodine contrast agent is used in the examination, it is inserted into the bloodstream through a vascular cannula inserted into the vein of the arm. The contrast agent causes a transient feeling of warmth and sometimes a taste of the metal in the mouth.</w:t>
      </w:r>
    </w:p>
    <w:p w14:paraId="282D7B21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73D95E0D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You are lying on a</w:t>
      </w:r>
      <w:r w:rsidRPr="004C1661">
        <w:rPr>
          <w:rFonts w:eastAsia="Times New Roman" w:cs="Arial"/>
          <w:szCs w:val="24"/>
          <w:lang w:val="en-US" w:eastAsia="fi-FI"/>
        </w:rPr>
        <w:t>n</w:t>
      </w:r>
      <w:r w:rsidRPr="007847CB">
        <w:rPr>
          <w:rFonts w:eastAsia="Times New Roman" w:cs="Arial"/>
          <w:szCs w:val="24"/>
          <w:lang w:val="en-US" w:eastAsia="fi-FI"/>
        </w:rPr>
        <w:t xml:space="preserve"> examination table that moves during the examination. The scanner resembles a large ring.</w:t>
      </w:r>
    </w:p>
    <w:p w14:paraId="74FA1A59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The radiographer will leave the room during the examination to the adjoining room, from where he or she will have an audio and visual connection to you.</w:t>
      </w:r>
    </w:p>
    <w:p w14:paraId="39D1AB76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3BABB3B2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During the examination, it is important to remain still and follow the given breathing instructions as movement will cause inaccuracy in the images.</w:t>
      </w:r>
    </w:p>
    <w:p w14:paraId="451987BC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7F79097D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val="en-US" w:eastAsia="fi-FI"/>
        </w:rPr>
      </w:pPr>
      <w:r w:rsidRPr="007847CB">
        <w:rPr>
          <w:rFonts w:eastAsia="Times New Roman" w:cs="Times New Roman"/>
          <w:szCs w:val="20"/>
          <w:lang w:val="en-US" w:eastAsia="fi-FI"/>
        </w:rPr>
        <w:t>The examination takes about 10 to 30 minutes.</w:t>
      </w:r>
    </w:p>
    <w:p w14:paraId="616E0A94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val="en-US" w:eastAsia="fi-FI"/>
        </w:rPr>
      </w:pPr>
    </w:p>
    <w:p w14:paraId="5598A781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val="en-US" w:eastAsia="fi-FI"/>
        </w:rPr>
      </w:pPr>
      <w:r w:rsidRPr="004C1661">
        <w:rPr>
          <w:rFonts w:eastAsia="Times New Roman" w:cs="Arial"/>
          <w:b/>
          <w:color w:val="800080"/>
          <w:szCs w:val="24"/>
          <w:lang w:val="en-US" w:eastAsia="fi-FI"/>
        </w:rPr>
        <w:t>After the examination</w:t>
      </w:r>
    </w:p>
    <w:p w14:paraId="5C5EF49A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41DA91A2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bookmarkStart w:id="1" w:name="_Hlk125704270"/>
      <w:r w:rsidRPr="007847CB">
        <w:rPr>
          <w:rFonts w:eastAsia="Times New Roman" w:cs="Arial"/>
          <w:szCs w:val="24"/>
          <w:lang w:val="en-US" w:eastAsia="fi-FI"/>
        </w:rPr>
        <w:t>On the day of the examination and the next day, you will need to drink 0.5 to 1 litter of extra fluid (not alcohol) to remove the contrast agent faster from your body.</w:t>
      </w:r>
    </w:p>
    <w:p w14:paraId="7911DDF2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3D7C94E9" w14:textId="77777777" w:rsidR="00735FA8" w:rsidRPr="007847CB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7847CB">
        <w:rPr>
          <w:rFonts w:eastAsia="Times New Roman" w:cs="Arial"/>
          <w:szCs w:val="24"/>
          <w:lang w:val="en-US" w:eastAsia="fi-FI"/>
        </w:rPr>
        <w:t>You will receive the examination results from the sending unit at the agreed time.</w:t>
      </w:r>
    </w:p>
    <w:p w14:paraId="6F697C31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bookmarkEnd w:id="1"/>
    <w:p w14:paraId="3CCE63EE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color w:val="800080"/>
          <w:szCs w:val="24"/>
          <w:lang w:val="en-US" w:eastAsia="fi-FI"/>
        </w:rPr>
      </w:pPr>
      <w:r w:rsidRPr="004C1661">
        <w:rPr>
          <w:rFonts w:eastAsia="Times New Roman" w:cs="Arial"/>
          <w:b/>
          <w:color w:val="800080"/>
          <w:szCs w:val="24"/>
          <w:lang w:val="en-US" w:eastAsia="fi-FI"/>
        </w:rPr>
        <w:t>Contact</w:t>
      </w:r>
    </w:p>
    <w:p w14:paraId="54DC6C50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27342483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szCs w:val="24"/>
          <w:lang w:val="en-US" w:eastAsia="fi-FI"/>
        </w:rPr>
      </w:pPr>
      <w:r w:rsidRPr="004C1661">
        <w:rPr>
          <w:rFonts w:eastAsia="Times New Roman" w:cs="Times New Roman"/>
          <w:b/>
          <w:szCs w:val="24"/>
          <w:lang w:val="en-US" w:eastAsia="fi-FI"/>
        </w:rPr>
        <w:t xml:space="preserve">If the appointment date is not suitable for you, please contact the unit treating you </w:t>
      </w:r>
    </w:p>
    <w:p w14:paraId="16697B33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b/>
          <w:szCs w:val="24"/>
          <w:lang w:val="en-US" w:eastAsia="fi-FI"/>
        </w:rPr>
      </w:pPr>
    </w:p>
    <w:p w14:paraId="67A8238C" w14:textId="09E28C24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4"/>
          <w:lang w:val="en-US" w:eastAsia="fi-FI"/>
        </w:rPr>
      </w:pPr>
    </w:p>
    <w:p w14:paraId="3868B1C3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szCs w:val="24"/>
          <w:lang w:val="en-US" w:eastAsia="fi-FI"/>
        </w:rPr>
      </w:pPr>
    </w:p>
    <w:p w14:paraId="23786201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4"/>
          <w:lang w:val="en-US" w:eastAsia="fi-FI"/>
        </w:rPr>
      </w:pPr>
      <w:r w:rsidRPr="004C1661">
        <w:rPr>
          <w:rFonts w:eastAsia="Times New Roman" w:cs="Times New Roman"/>
          <w:bCs/>
          <w:szCs w:val="24"/>
          <w:lang w:val="en-US" w:eastAsia="fi-FI"/>
        </w:rPr>
        <w:t>Fee for missed/non-cancelled appointment for a CT examination can be charged. If you need to cancel the appointment, contact the unit treating you at the latest before noon on the previous working day.</w:t>
      </w:r>
    </w:p>
    <w:p w14:paraId="5C5483DF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4"/>
          <w:lang w:val="en-US" w:eastAsia="fi-FI"/>
        </w:rPr>
      </w:pPr>
      <w:r w:rsidRPr="004C1661">
        <w:rPr>
          <w:rFonts w:eastAsia="Times New Roman" w:cs="Times New Roman"/>
          <w:szCs w:val="24"/>
          <w:lang w:val="en-US" w:eastAsia="fi-FI"/>
        </w:rPr>
        <w:t>For further information about the examination, including patient instructions, please contact the imaging unit.</w:t>
      </w:r>
    </w:p>
    <w:p w14:paraId="3153F51A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4"/>
          <w:lang w:val="en-US" w:eastAsia="fi-FI"/>
        </w:rPr>
      </w:pPr>
      <w:r w:rsidRPr="004C1661">
        <w:rPr>
          <w:rFonts w:eastAsia="Times New Roman" w:cs="Arial"/>
          <w:szCs w:val="24"/>
          <w:lang w:val="en-US" w:eastAsia="fi-FI"/>
        </w:rPr>
        <w:br w:type="page"/>
      </w:r>
      <w:r w:rsidRPr="004C1661">
        <w:rPr>
          <w:rFonts w:eastAsia="Times New Roman" w:cs="Arial"/>
          <w:b/>
          <w:bCs/>
          <w:color w:val="000080"/>
          <w:sz w:val="28"/>
          <w:szCs w:val="28"/>
          <w:lang w:val="en-US" w:eastAsia="fi-FI"/>
        </w:rPr>
        <w:lastRenderedPageBreak/>
        <w:t>Computed Tomography (CT) Screening Questionnaire Form</w:t>
      </w:r>
    </w:p>
    <w:p w14:paraId="7CEEC048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Times New Roman"/>
          <w:szCs w:val="24"/>
          <w:lang w:val="en-US" w:eastAsia="fi-FI"/>
        </w:rPr>
      </w:pPr>
    </w:p>
    <w:p w14:paraId="6E538230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Times New Roman"/>
          <w:szCs w:val="24"/>
          <w:lang w:val="en-US" w:eastAsia="fi-FI"/>
        </w:rPr>
      </w:pPr>
    </w:p>
    <w:p w14:paraId="14B66B58" w14:textId="702209B0" w:rsidR="00735FA8" w:rsidRPr="004C1661" w:rsidRDefault="00156710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Times New Roman"/>
          <w:szCs w:val="24"/>
          <w:lang w:val="en-US" w:eastAsia="fi-FI"/>
        </w:rPr>
      </w:pPr>
      <w:r>
        <w:rPr>
          <w:rFonts w:eastAsia="Times New Roman" w:cs="Times New Roman"/>
          <w:szCs w:val="24"/>
          <w:lang w:val="en-US" w:eastAsia="fi-FI"/>
        </w:rPr>
        <w:t xml:space="preserve">Fill in the preliminary form in </w:t>
      </w:r>
      <w:proofErr w:type="spellStart"/>
      <w:r>
        <w:rPr>
          <w:rFonts w:eastAsia="Times New Roman" w:cs="Times New Roman"/>
          <w:szCs w:val="24"/>
          <w:lang w:val="en-US" w:eastAsia="fi-FI"/>
        </w:rPr>
        <w:t>Omasote</w:t>
      </w:r>
      <w:proofErr w:type="spellEnd"/>
      <w:r>
        <w:rPr>
          <w:rFonts w:eastAsia="Times New Roman" w:cs="Times New Roman"/>
          <w:szCs w:val="24"/>
          <w:lang w:val="en-US" w:eastAsia="fi-FI"/>
        </w:rPr>
        <w:t xml:space="preserve"> or bring the completed application </w:t>
      </w:r>
      <w:r w:rsidR="00735FA8" w:rsidRPr="004C1661">
        <w:rPr>
          <w:rFonts w:eastAsia="Times New Roman" w:cs="Times New Roman"/>
          <w:szCs w:val="24"/>
          <w:lang w:val="en-US" w:eastAsia="fi-FI"/>
        </w:rPr>
        <w:t>form with you for the examination</w:t>
      </w:r>
      <w:r>
        <w:rPr>
          <w:rFonts w:eastAsia="Times New Roman" w:cs="Times New Roman"/>
          <w:szCs w:val="24"/>
          <w:lang w:val="en-US" w:eastAsia="fi-FI"/>
        </w:rPr>
        <w:t>.</w:t>
      </w:r>
    </w:p>
    <w:p w14:paraId="3540C4D8" w14:textId="77777777" w:rsidR="00735FA8" w:rsidRPr="004C1661" w:rsidRDefault="00735FA8" w:rsidP="00735FA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Times New Roman"/>
          <w:szCs w:val="24"/>
          <w:lang w:val="en-US" w:eastAsia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342"/>
        <w:gridCol w:w="68"/>
        <w:gridCol w:w="652"/>
        <w:gridCol w:w="1080"/>
        <w:gridCol w:w="961"/>
      </w:tblGrid>
      <w:tr w:rsidR="00735FA8" w:rsidRPr="00064A77" w14:paraId="7DDA1E50" w14:textId="77777777" w:rsidTr="00915524">
        <w:trPr>
          <w:trHeight w:val="354"/>
        </w:trPr>
        <w:tc>
          <w:tcPr>
            <w:tcW w:w="9889" w:type="dxa"/>
            <w:gridSpan w:val="6"/>
            <w:tcBorders>
              <w:bottom w:val="single" w:sz="4" w:space="0" w:color="auto"/>
            </w:tcBorders>
            <w:vAlign w:val="bottom"/>
          </w:tcPr>
          <w:p w14:paraId="10CC5CF3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/>
                <w:bCs/>
                <w:szCs w:val="24"/>
                <w:lang w:val="en-US" w:eastAsia="fi-FI"/>
              </w:rPr>
              <w:t>Last Name:                                        First Name(s):</w:t>
            </w:r>
          </w:p>
          <w:p w14:paraId="0B169EE3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</w:p>
        </w:tc>
      </w:tr>
      <w:tr w:rsidR="00735FA8" w:rsidRPr="004C1661" w14:paraId="7F7D562F" w14:textId="77777777" w:rsidTr="00915524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C9D794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/>
                <w:bCs/>
                <w:szCs w:val="24"/>
                <w:lang w:val="en-US" w:eastAsia="fi-FI"/>
              </w:rPr>
              <w:t>Personal Identification Number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00D9F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78A31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</w:p>
        </w:tc>
      </w:tr>
      <w:tr w:rsidR="00735FA8" w:rsidRPr="004C1661" w14:paraId="2A292E23" w14:textId="77777777" w:rsidTr="00915524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047DB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/>
                <w:bCs/>
                <w:szCs w:val="24"/>
                <w:lang w:val="en-US" w:eastAsia="fi-FI"/>
              </w:rPr>
              <w:t>Weight: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B15CEC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/>
                <w:bCs/>
                <w:szCs w:val="24"/>
                <w:lang w:val="en-US" w:eastAsia="fi-FI"/>
              </w:rPr>
              <w:t>Height: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6A4B2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</w:p>
        </w:tc>
      </w:tr>
      <w:tr w:rsidR="00735FA8" w:rsidRPr="004C1661" w14:paraId="06C943D8" w14:textId="77777777" w:rsidTr="00915524">
        <w:trPr>
          <w:trHeight w:val="850"/>
        </w:trPr>
        <w:tc>
          <w:tcPr>
            <w:tcW w:w="9889" w:type="dxa"/>
            <w:gridSpan w:val="6"/>
            <w:tcBorders>
              <w:top w:val="single" w:sz="4" w:space="0" w:color="auto"/>
            </w:tcBorders>
            <w:vAlign w:val="bottom"/>
          </w:tcPr>
          <w:p w14:paraId="08DBB6A8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rPr>
                <w:rFonts w:eastAsia="Times New Roman" w:cs="Arial"/>
                <w:sz w:val="8"/>
                <w:szCs w:val="8"/>
                <w:lang w:val="en-US" w:eastAsia="fi-FI"/>
              </w:rPr>
            </w:pPr>
          </w:p>
          <w:p w14:paraId="6FFAF883" w14:textId="77777777" w:rsidR="00735FA8" w:rsidRPr="00DD668A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rPr>
                <w:rFonts w:eastAsia="Times New Roman" w:cs="Arial"/>
                <w:szCs w:val="24"/>
                <w:lang w:val="en-US" w:eastAsia="fi-FI"/>
              </w:rPr>
            </w:pPr>
            <w:r w:rsidRPr="00DD668A">
              <w:rPr>
                <w:rFonts w:eastAsia="Times New Roman" w:cs="Arial"/>
                <w:szCs w:val="24"/>
                <w:lang w:val="en-US" w:eastAsia="fi-FI"/>
              </w:rPr>
              <w:t>Before to the examination, we ask you to remove any metal-containing objects or clothing (such as jewelers, piercings, metal buttons, and bras) in the examination area. Answer the following questions carefully.</w:t>
            </w:r>
          </w:p>
          <w:p w14:paraId="0A1C9D40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rPr>
                <w:rFonts w:eastAsia="Times New Roman" w:cs="Arial"/>
                <w:b/>
                <w:sz w:val="8"/>
                <w:szCs w:val="8"/>
                <w:lang w:val="en-US" w:eastAsia="fi-FI"/>
              </w:rPr>
            </w:pPr>
          </w:p>
        </w:tc>
      </w:tr>
      <w:tr w:rsidR="00735FA8" w:rsidRPr="004C1661" w14:paraId="40A0C352" w14:textId="77777777" w:rsidTr="00915524">
        <w:trPr>
          <w:trHeight w:val="341"/>
        </w:trPr>
        <w:tc>
          <w:tcPr>
            <w:tcW w:w="9889" w:type="dxa"/>
            <w:gridSpan w:val="6"/>
            <w:tcBorders>
              <w:top w:val="nil"/>
              <w:bottom w:val="nil"/>
            </w:tcBorders>
          </w:tcPr>
          <w:p w14:paraId="723C73A8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jc w:val="both"/>
              <w:rPr>
                <w:rFonts w:eastAsia="Times New Roman" w:cs="Arial"/>
                <w:b/>
                <w:szCs w:val="24"/>
                <w:lang w:val="en-US" w:eastAsia="fi-FI"/>
              </w:rPr>
            </w:pPr>
          </w:p>
          <w:p w14:paraId="142DEB18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/>
                <w:szCs w:val="24"/>
                <w:lang w:val="en-US" w:eastAsia="fi-FI"/>
              </w:rPr>
              <w:t>Allergies / possible contraindications:</w:t>
            </w:r>
          </w:p>
        </w:tc>
      </w:tr>
      <w:tr w:rsidR="00735FA8" w:rsidRPr="004C1661" w14:paraId="0DF2F535" w14:textId="77777777" w:rsidTr="00915524">
        <w:trPr>
          <w:trHeight w:val="312"/>
        </w:trPr>
        <w:tc>
          <w:tcPr>
            <w:tcW w:w="7848" w:type="dxa"/>
            <w:gridSpan w:val="4"/>
            <w:tcBorders>
              <w:top w:val="nil"/>
              <w:bottom w:val="nil"/>
              <w:right w:val="nil"/>
            </w:tcBorders>
          </w:tcPr>
          <w:p w14:paraId="72720531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Have you previously received an iodine contrast agent?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B3E11EE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Yes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94404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14:paraId="374284F1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No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5692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</w:tr>
      <w:tr w:rsidR="00735FA8" w:rsidRPr="004C1661" w14:paraId="5E5F993E" w14:textId="77777777" w:rsidTr="00915524">
        <w:trPr>
          <w:trHeight w:val="327"/>
        </w:trPr>
        <w:tc>
          <w:tcPr>
            <w:tcW w:w="7848" w:type="dxa"/>
            <w:gridSpan w:val="4"/>
            <w:tcBorders>
              <w:top w:val="nil"/>
              <w:bottom w:val="nil"/>
              <w:right w:val="nil"/>
            </w:tcBorders>
          </w:tcPr>
          <w:p w14:paraId="3CB5BC0F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If you answered yes, did you get any allergy symptoms?      </w:t>
            </w:r>
          </w:p>
          <w:p w14:paraId="22FC6212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What kind of symptoms?</w:t>
            </w:r>
          </w:p>
          <w:p w14:paraId="474AFF1E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___________________________________________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29ECAE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Yes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58873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14:paraId="1A698D54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No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12906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</w:tr>
      <w:tr w:rsidR="00735FA8" w:rsidRPr="004C1661" w14:paraId="795C4EA7" w14:textId="77777777" w:rsidTr="00915524">
        <w:trPr>
          <w:trHeight w:val="312"/>
        </w:trPr>
        <w:tc>
          <w:tcPr>
            <w:tcW w:w="7848" w:type="dxa"/>
            <w:gridSpan w:val="4"/>
            <w:tcBorders>
              <w:top w:val="nil"/>
              <w:bottom w:val="nil"/>
              <w:right w:val="nil"/>
            </w:tcBorders>
          </w:tcPr>
          <w:p w14:paraId="1486D58A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Do you have asthma?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BAC5D5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Yes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-13544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14:paraId="7F4446C7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No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121932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</w:tr>
      <w:tr w:rsidR="00735FA8" w:rsidRPr="004C1661" w14:paraId="033EA41A" w14:textId="77777777" w:rsidTr="00915524">
        <w:trPr>
          <w:trHeight w:val="312"/>
        </w:trPr>
        <w:tc>
          <w:tcPr>
            <w:tcW w:w="7848" w:type="dxa"/>
            <w:gridSpan w:val="4"/>
            <w:tcBorders>
              <w:top w:val="nil"/>
              <w:bottom w:val="nil"/>
              <w:right w:val="nil"/>
            </w:tcBorders>
          </w:tcPr>
          <w:p w14:paraId="6542615D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Do you have any allergies to medications?</w:t>
            </w:r>
          </w:p>
          <w:p w14:paraId="3E9E2100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If you answered yes, what kind of allergies? ____________________________________________________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64CC46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Yes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97380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14:paraId="5CFD7A03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No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-160456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</w:tr>
      <w:tr w:rsidR="00735FA8" w:rsidRPr="004C1661" w14:paraId="10D0E452" w14:textId="77777777" w:rsidTr="00915524">
        <w:trPr>
          <w:trHeight w:val="327"/>
        </w:trPr>
        <w:tc>
          <w:tcPr>
            <w:tcW w:w="7848" w:type="dxa"/>
            <w:gridSpan w:val="4"/>
            <w:tcBorders>
              <w:top w:val="nil"/>
              <w:bottom w:val="nil"/>
              <w:right w:val="nil"/>
            </w:tcBorders>
          </w:tcPr>
          <w:p w14:paraId="152A3936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Do you have a tablet-dependent diabetes mellitus?</w:t>
            </w:r>
          </w:p>
          <w:p w14:paraId="0FE19634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left="180" w:right="567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If you answered yes, do you remember what the name of the medicine is? ___________________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C4BFB3E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Yes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-51175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14:paraId="69F255C2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No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57964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</w:tr>
      <w:tr w:rsidR="00735FA8" w:rsidRPr="004C1661" w14:paraId="3AE9CB1C" w14:textId="77777777" w:rsidTr="00915524">
        <w:trPr>
          <w:trHeight w:val="312"/>
        </w:trPr>
        <w:tc>
          <w:tcPr>
            <w:tcW w:w="7848" w:type="dxa"/>
            <w:gridSpan w:val="4"/>
            <w:tcBorders>
              <w:top w:val="nil"/>
              <w:bottom w:val="nil"/>
              <w:right w:val="nil"/>
            </w:tcBorders>
          </w:tcPr>
          <w:p w14:paraId="38D3E665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ind w:right="567" w:firstLine="180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Is it possible that you are pregnant?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3A8AE8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Yes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20854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14:paraId="44EFB46E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320" w:lineRule="atLeast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No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85022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</w:tr>
      <w:tr w:rsidR="00735FA8" w:rsidRPr="004C1661" w14:paraId="4FB96371" w14:textId="77777777" w:rsidTr="00915524">
        <w:trPr>
          <w:trHeight w:val="340"/>
        </w:trPr>
        <w:tc>
          <w:tcPr>
            <w:tcW w:w="9889" w:type="dxa"/>
            <w:gridSpan w:val="6"/>
            <w:tcBorders>
              <w:top w:val="nil"/>
              <w:bottom w:val="nil"/>
            </w:tcBorders>
          </w:tcPr>
          <w:p w14:paraId="3621C145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76" w:lineRule="auto"/>
              <w:rPr>
                <w:rFonts w:eastAsia="Times New Roman" w:cs="Arial"/>
                <w:b/>
                <w:szCs w:val="24"/>
                <w:lang w:val="en-US" w:eastAsia="fi-FI"/>
              </w:rPr>
            </w:pPr>
          </w:p>
          <w:p w14:paraId="48005493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76" w:lineRule="auto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/>
                <w:szCs w:val="24"/>
                <w:lang w:val="en-US" w:eastAsia="fi-FI"/>
              </w:rPr>
              <w:t>Other Prerequisites:</w:t>
            </w:r>
          </w:p>
        </w:tc>
      </w:tr>
      <w:tr w:rsidR="00735FA8" w:rsidRPr="004C1661" w14:paraId="16E5F1A7" w14:textId="77777777" w:rsidTr="00915524">
        <w:trPr>
          <w:trHeight w:val="284"/>
        </w:trPr>
        <w:tc>
          <w:tcPr>
            <w:tcW w:w="7848" w:type="dxa"/>
            <w:gridSpan w:val="4"/>
            <w:tcBorders>
              <w:top w:val="nil"/>
              <w:bottom w:val="nil"/>
              <w:right w:val="nil"/>
            </w:tcBorders>
          </w:tcPr>
          <w:p w14:paraId="1628D04D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76" w:lineRule="auto"/>
              <w:ind w:left="180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Do you have a scheduled appointment / call time with your doctor for hearing your results? When? _________________</w:t>
            </w:r>
          </w:p>
          <w:p w14:paraId="36CBE32E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76" w:lineRule="auto"/>
              <w:jc w:val="both"/>
              <w:rPr>
                <w:rFonts w:eastAsia="Times New Roman" w:cs="Arial"/>
                <w:b/>
                <w:bCs/>
                <w:szCs w:val="24"/>
                <w:lang w:val="en-US" w:eastAsia="fi-F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6D720F2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76" w:lineRule="auto"/>
              <w:jc w:val="both"/>
              <w:rPr>
                <w:rFonts w:eastAsia="Times New Roman" w:cs="Arial"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Yes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406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14:paraId="4617B776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76" w:lineRule="auto"/>
              <w:jc w:val="both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 xml:space="preserve">No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fi-FI"/>
                </w:rPr>
                <w:id w:val="-18101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61">
                  <w:rPr>
                    <w:rFonts w:ascii="MS Gothic" w:eastAsia="MS Gothic" w:hAnsi="MS Gothic" w:cs="Arial"/>
                    <w:bCs/>
                    <w:szCs w:val="24"/>
                    <w:lang w:val="en-US" w:eastAsia="fi-FI"/>
                  </w:rPr>
                  <w:t>☐</w:t>
                </w:r>
              </w:sdtContent>
            </w:sdt>
          </w:p>
        </w:tc>
      </w:tr>
      <w:tr w:rsidR="00735FA8" w:rsidRPr="00064A77" w14:paraId="1DEB6757" w14:textId="77777777" w:rsidTr="00915524">
        <w:trPr>
          <w:trHeight w:hRule="exact" w:val="1000"/>
        </w:trPr>
        <w:tc>
          <w:tcPr>
            <w:tcW w:w="9889" w:type="dxa"/>
            <w:gridSpan w:val="6"/>
            <w:vAlign w:val="bottom"/>
          </w:tcPr>
          <w:p w14:paraId="0E744799" w14:textId="3F9298BE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rPr>
                <w:rFonts w:eastAsia="Times New Roman" w:cs="Arial"/>
                <w:bCs/>
                <w:sz w:val="22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 w:val="22"/>
                <w:lang w:val="en-US" w:eastAsia="fi-FI"/>
              </w:rPr>
              <w:t>If you need further information about the examination, please call to the call back service number 040 153</w:t>
            </w:r>
            <w:r w:rsidR="004E4B37">
              <w:rPr>
                <w:rFonts w:eastAsia="Times New Roman" w:cs="Arial"/>
                <w:bCs/>
                <w:sz w:val="22"/>
                <w:lang w:val="en-US" w:eastAsia="fi-FI"/>
              </w:rPr>
              <w:t>3</w:t>
            </w:r>
            <w:r w:rsidRPr="004C1661">
              <w:rPr>
                <w:rFonts w:eastAsia="Times New Roman" w:cs="Arial"/>
                <w:bCs/>
                <w:sz w:val="22"/>
                <w:lang w:val="en-US" w:eastAsia="fi-FI"/>
              </w:rPr>
              <w:t xml:space="preserve"> 240 at the latest before noon on the previous working day. We will call you back on the same day between 7:30-16:00 (7:30-15:00 on Fridays) or during the next working day.</w:t>
            </w:r>
          </w:p>
        </w:tc>
      </w:tr>
      <w:tr w:rsidR="00735FA8" w:rsidRPr="004C1661" w14:paraId="3C322E82" w14:textId="77777777" w:rsidTr="00915524">
        <w:trPr>
          <w:trHeight w:val="490"/>
        </w:trPr>
        <w:tc>
          <w:tcPr>
            <w:tcW w:w="7128" w:type="dxa"/>
            <w:gridSpan w:val="2"/>
            <w:vAlign w:val="bottom"/>
          </w:tcPr>
          <w:p w14:paraId="6AE83544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szCs w:val="24"/>
                <w:lang w:val="en-US" w:eastAsia="fi-FI"/>
              </w:rPr>
            </w:pPr>
          </w:p>
          <w:p w14:paraId="6950688A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szCs w:val="24"/>
                <w:lang w:val="en-US" w:eastAsia="fi-FI"/>
              </w:rPr>
            </w:pPr>
          </w:p>
          <w:p w14:paraId="4CC75345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szCs w:val="24"/>
                <w:lang w:val="en-US" w:eastAsia="fi-FI"/>
              </w:rPr>
            </w:pPr>
          </w:p>
          <w:p w14:paraId="15D24F71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/>
                <w:szCs w:val="24"/>
                <w:lang w:val="en-US" w:eastAsia="fi-FI"/>
              </w:rPr>
              <w:t>Signature and name of the person completing the form</w:t>
            </w:r>
          </w:p>
        </w:tc>
        <w:tc>
          <w:tcPr>
            <w:tcW w:w="2761" w:type="dxa"/>
            <w:gridSpan w:val="4"/>
          </w:tcPr>
          <w:p w14:paraId="403E5F91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Cs/>
                <w:szCs w:val="24"/>
                <w:lang w:val="en-US" w:eastAsia="fi-FI"/>
              </w:rPr>
            </w:pPr>
          </w:p>
          <w:p w14:paraId="33E51C63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Cs/>
                <w:szCs w:val="24"/>
                <w:lang w:val="en-US" w:eastAsia="fi-FI"/>
              </w:rPr>
            </w:pPr>
          </w:p>
          <w:p w14:paraId="777ECC37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Cs/>
                <w:szCs w:val="24"/>
                <w:lang w:val="en-US" w:eastAsia="fi-FI"/>
              </w:rPr>
            </w:pPr>
          </w:p>
          <w:p w14:paraId="566D5A68" w14:textId="77777777" w:rsidR="00735FA8" w:rsidRPr="004C1661" w:rsidRDefault="00735FA8" w:rsidP="00915524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0" w:line="240" w:lineRule="auto"/>
              <w:ind w:right="567"/>
              <w:rPr>
                <w:rFonts w:eastAsia="Times New Roman" w:cs="Arial"/>
                <w:bCs/>
                <w:szCs w:val="24"/>
                <w:lang w:val="en-US" w:eastAsia="fi-FI"/>
              </w:rPr>
            </w:pPr>
            <w:r w:rsidRPr="004C1661">
              <w:rPr>
                <w:rFonts w:eastAsia="Times New Roman" w:cs="Arial"/>
                <w:bCs/>
                <w:szCs w:val="24"/>
                <w:lang w:val="en-US" w:eastAsia="fi-FI"/>
              </w:rPr>
              <w:t>Date</w:t>
            </w:r>
          </w:p>
        </w:tc>
      </w:tr>
    </w:tbl>
    <w:p w14:paraId="26C39610" w14:textId="77777777" w:rsidR="004770EF" w:rsidRPr="00145722" w:rsidRDefault="004770EF" w:rsidP="00145722"/>
    <w:sectPr w:rsidR="004770EF" w:rsidRPr="00145722" w:rsidSect="00E57692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2994C364" w:rsidR="008709CB" w:rsidRPr="001E52B9" w:rsidRDefault="0085438E" w:rsidP="00070A25">
          <w:pPr>
            <w:pStyle w:val="Alatunniste"/>
            <w:ind w:left="969"/>
          </w:pPr>
          <w:r>
            <w:rPr>
              <w:noProof/>
            </w:rPr>
            <w:drawing>
              <wp:inline distT="0" distB="0" distL="0" distR="0" wp14:anchorId="4B18951D" wp14:editId="091D65CF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2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72BF446B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proofErr w:type="spellStart"/>
          <w:r w:rsidR="00735FA8">
            <w:rPr>
              <w:rFonts w:eastAsia="Times New Roman" w:cs="Arial"/>
              <w:bCs/>
              <w:szCs w:val="24"/>
              <w:lang w:eastAsia="fi-FI"/>
            </w:rPr>
            <w:t>Medical</w:t>
          </w:r>
          <w:proofErr w:type="spellEnd"/>
          <w:r w:rsidR="00735FA8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735FA8">
            <w:rPr>
              <w:rFonts w:eastAsia="Times New Roman" w:cs="Arial"/>
              <w:bCs/>
              <w:szCs w:val="24"/>
              <w:lang w:eastAsia="fi-FI"/>
            </w:rPr>
            <w:t>Imaging</w:t>
          </w:r>
          <w:proofErr w:type="spellEnd"/>
        </w:p>
        <w:p w14:paraId="5E79A185" w14:textId="6C88FE13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proofErr w:type="spellStart"/>
          <w:r w:rsidR="00735FA8">
            <w:rPr>
              <w:rFonts w:eastAsia="Times New Roman" w:cs="Arial"/>
              <w:bCs/>
              <w:szCs w:val="24"/>
              <w:lang w:eastAsia="fi-FI"/>
            </w:rPr>
            <w:t>Computed</w:t>
          </w:r>
          <w:proofErr w:type="spellEnd"/>
          <w:r w:rsidR="00735FA8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735FA8">
            <w:rPr>
              <w:rFonts w:eastAsia="Times New Roman" w:cs="Arial"/>
              <w:bCs/>
              <w:szCs w:val="24"/>
              <w:lang w:eastAsia="fi-FI"/>
            </w:rPr>
            <w:t>tomography</w:t>
          </w:r>
          <w:proofErr w:type="spellEnd"/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70BA6622" w:rsidR="00DD3702" w:rsidRDefault="00735FA8" w:rsidP="00AA5A8A">
          <w:pPr>
            <w:pStyle w:val="Yltunniste"/>
            <w:rPr>
              <w:color w:val="auto"/>
            </w:rPr>
          </w:pPr>
          <w:proofErr w:type="spellStart"/>
          <w:r>
            <w:rPr>
              <w:color w:val="auto"/>
            </w:rPr>
            <w:t>Customer</w:t>
          </w:r>
          <w:proofErr w:type="spellEnd"/>
          <w:r>
            <w:rPr>
              <w:color w:val="auto"/>
            </w:rPr>
            <w:t xml:space="preserve"> </w:t>
          </w:r>
          <w:proofErr w:type="spellStart"/>
          <w:r>
            <w:rPr>
              <w:color w:val="auto"/>
            </w:rPr>
            <w:t>guide</w:t>
          </w:r>
          <w:proofErr w:type="spellEnd"/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72656246" w:rsidR="008C4204" w:rsidRPr="002213FC" w:rsidRDefault="00735FA8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proofErr w:type="spellStart"/>
          <w:r>
            <w:rPr>
              <w:color w:val="auto"/>
            </w:rPr>
            <w:t>Formed</w:t>
          </w:r>
          <w:proofErr w:type="spellEnd"/>
        </w:p>
        <w:p w14:paraId="52071056" w14:textId="66679C2F" w:rsidR="008C4204" w:rsidRPr="00AA5A8A" w:rsidRDefault="00735FA8" w:rsidP="00AA5A8A">
          <w:pPr>
            <w:pStyle w:val="Yltunniste"/>
          </w:pPr>
          <w:proofErr w:type="spellStart"/>
          <w:r>
            <w:rPr>
              <w:color w:val="auto"/>
            </w:rPr>
            <w:t>Updated</w:t>
          </w:r>
          <w:proofErr w:type="spellEnd"/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4AC02387" w:rsidR="008C4204" w:rsidRPr="00976893" w:rsidRDefault="00D96435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976893">
            <w:rPr>
              <w:color w:val="auto"/>
            </w:rPr>
            <w:t xml:space="preserve">                  </w:t>
          </w:r>
          <w:r w:rsidR="008C4204" w:rsidRPr="00AA5A8A">
            <w:br/>
          </w:r>
          <w:r w:rsidR="00832A95">
            <w:rPr>
              <w:color w:val="auto"/>
            </w:rPr>
            <w:t>2</w:t>
          </w:r>
          <w:r w:rsidR="00FA082B">
            <w:rPr>
              <w:color w:val="auto"/>
            </w:rPr>
            <w:t>.</w:t>
          </w:r>
          <w:r w:rsidR="004E4B37">
            <w:rPr>
              <w:color w:val="auto"/>
            </w:rPr>
            <w:t>1</w:t>
          </w:r>
          <w:r w:rsidR="00832A95">
            <w:rPr>
              <w:color w:val="auto"/>
            </w:rPr>
            <w:t>2</w:t>
          </w:r>
          <w:r w:rsidR="00FA082B">
            <w:rPr>
              <w:color w:val="auto"/>
            </w:rPr>
            <w:t>.2025</w:t>
          </w:r>
          <w:r w:rsidR="00976893">
            <w:rPr>
              <w:color w:val="auto"/>
            </w:rPr>
            <w:t xml:space="preserve"> 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ACBE38" w14:textId="52661B3B" w:rsidR="008C4204" w:rsidRDefault="008C4204" w:rsidP="00E57692">
          <w:pPr>
            <w:pStyle w:val="Yltunniste"/>
            <w:rPr>
              <w:color w:val="auto"/>
            </w:rPr>
          </w:pPr>
        </w:p>
        <w:p w14:paraId="31F42423" w14:textId="5BD48FD3" w:rsidR="00976893" w:rsidRPr="00AA5A8A" w:rsidRDefault="00976893" w:rsidP="00E57692">
          <w:pPr>
            <w:pStyle w:val="Yltunniste"/>
          </w:pPr>
        </w:p>
      </w:tc>
    </w:tr>
    <w:bookmarkEnd w:id="2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444CFE"/>
    <w:multiLevelType w:val="hybridMultilevel"/>
    <w:tmpl w:val="465E0142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85967"/>
    <w:multiLevelType w:val="hybridMultilevel"/>
    <w:tmpl w:val="C07CCE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074BB6"/>
    <w:multiLevelType w:val="hybridMultilevel"/>
    <w:tmpl w:val="8CD669D6"/>
    <w:lvl w:ilvl="0" w:tplc="040B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0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53533"/>
    <w:multiLevelType w:val="hybridMultilevel"/>
    <w:tmpl w:val="F45E77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35"/>
  </w:num>
  <w:num w:numId="13">
    <w:abstractNumId w:val="34"/>
  </w:num>
  <w:num w:numId="14">
    <w:abstractNumId w:val="20"/>
  </w:num>
  <w:num w:numId="15">
    <w:abstractNumId w:val="41"/>
  </w:num>
  <w:num w:numId="16">
    <w:abstractNumId w:val="19"/>
  </w:num>
  <w:num w:numId="17">
    <w:abstractNumId w:val="30"/>
  </w:num>
  <w:num w:numId="18">
    <w:abstractNumId w:val="18"/>
  </w:num>
  <w:num w:numId="19">
    <w:abstractNumId w:val="22"/>
  </w:num>
  <w:num w:numId="20">
    <w:abstractNumId w:val="13"/>
  </w:num>
  <w:num w:numId="21">
    <w:abstractNumId w:val="33"/>
  </w:num>
  <w:num w:numId="22">
    <w:abstractNumId w:val="37"/>
  </w:num>
  <w:num w:numId="23">
    <w:abstractNumId w:val="26"/>
  </w:num>
  <w:num w:numId="24">
    <w:abstractNumId w:val="32"/>
  </w:num>
  <w:num w:numId="25">
    <w:abstractNumId w:val="28"/>
  </w:num>
  <w:num w:numId="26">
    <w:abstractNumId w:val="36"/>
  </w:num>
  <w:num w:numId="27">
    <w:abstractNumId w:val="10"/>
  </w:num>
  <w:num w:numId="28">
    <w:abstractNumId w:val="15"/>
  </w:num>
  <w:num w:numId="29">
    <w:abstractNumId w:val="31"/>
  </w:num>
  <w:num w:numId="30">
    <w:abstractNumId w:val="21"/>
  </w:num>
  <w:num w:numId="31">
    <w:abstractNumId w:val="16"/>
  </w:num>
  <w:num w:numId="32">
    <w:abstractNumId w:val="25"/>
  </w:num>
  <w:num w:numId="33">
    <w:abstractNumId w:val="12"/>
  </w:num>
  <w:num w:numId="34">
    <w:abstractNumId w:val="24"/>
  </w:num>
  <w:num w:numId="35">
    <w:abstractNumId w:val="27"/>
  </w:num>
  <w:num w:numId="36">
    <w:abstractNumId w:val="11"/>
  </w:num>
  <w:num w:numId="37">
    <w:abstractNumId w:val="14"/>
  </w:num>
  <w:num w:numId="38">
    <w:abstractNumId w:val="39"/>
  </w:num>
  <w:num w:numId="39">
    <w:abstractNumId w:val="17"/>
  </w:num>
  <w:num w:numId="40">
    <w:abstractNumId w:val="23"/>
  </w:num>
  <w:num w:numId="41">
    <w:abstractNumId w:val="29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23198"/>
    <w:rsid w:val="00030542"/>
    <w:rsid w:val="000344DC"/>
    <w:rsid w:val="00037C9A"/>
    <w:rsid w:val="000636F4"/>
    <w:rsid w:val="00070A25"/>
    <w:rsid w:val="000766F3"/>
    <w:rsid w:val="00092383"/>
    <w:rsid w:val="000F480A"/>
    <w:rsid w:val="0010671D"/>
    <w:rsid w:val="001332F6"/>
    <w:rsid w:val="00135FF3"/>
    <w:rsid w:val="0014127F"/>
    <w:rsid w:val="00145722"/>
    <w:rsid w:val="00156710"/>
    <w:rsid w:val="00161F8A"/>
    <w:rsid w:val="00173552"/>
    <w:rsid w:val="00184DAD"/>
    <w:rsid w:val="001A4212"/>
    <w:rsid w:val="001B696A"/>
    <w:rsid w:val="001E52B9"/>
    <w:rsid w:val="002213FC"/>
    <w:rsid w:val="00222FB1"/>
    <w:rsid w:val="0024058B"/>
    <w:rsid w:val="002819FC"/>
    <w:rsid w:val="00293779"/>
    <w:rsid w:val="002A4C23"/>
    <w:rsid w:val="002D0C57"/>
    <w:rsid w:val="002E2629"/>
    <w:rsid w:val="0035596D"/>
    <w:rsid w:val="003F3310"/>
    <w:rsid w:val="003F6F35"/>
    <w:rsid w:val="0046752A"/>
    <w:rsid w:val="004770EF"/>
    <w:rsid w:val="004923BA"/>
    <w:rsid w:val="004A4EC8"/>
    <w:rsid w:val="004D374B"/>
    <w:rsid w:val="004E4B37"/>
    <w:rsid w:val="004F7A70"/>
    <w:rsid w:val="005211F3"/>
    <w:rsid w:val="0052730E"/>
    <w:rsid w:val="0053626C"/>
    <w:rsid w:val="005822B9"/>
    <w:rsid w:val="005A4AE7"/>
    <w:rsid w:val="005B5639"/>
    <w:rsid w:val="005C515D"/>
    <w:rsid w:val="005C692F"/>
    <w:rsid w:val="005E44AC"/>
    <w:rsid w:val="005F55EC"/>
    <w:rsid w:val="005F7396"/>
    <w:rsid w:val="00614934"/>
    <w:rsid w:val="0065708C"/>
    <w:rsid w:val="006674E4"/>
    <w:rsid w:val="00671C81"/>
    <w:rsid w:val="00680F21"/>
    <w:rsid w:val="00683F49"/>
    <w:rsid w:val="006A0EB2"/>
    <w:rsid w:val="006A5F78"/>
    <w:rsid w:val="006B2C43"/>
    <w:rsid w:val="006B7E89"/>
    <w:rsid w:val="006C022B"/>
    <w:rsid w:val="006C0A0C"/>
    <w:rsid w:val="006D7F1F"/>
    <w:rsid w:val="007056AC"/>
    <w:rsid w:val="00735FA8"/>
    <w:rsid w:val="007360CB"/>
    <w:rsid w:val="00736302"/>
    <w:rsid w:val="00740E95"/>
    <w:rsid w:val="00756D3B"/>
    <w:rsid w:val="0076227B"/>
    <w:rsid w:val="00763B81"/>
    <w:rsid w:val="007674E5"/>
    <w:rsid w:val="0077008F"/>
    <w:rsid w:val="007B08F8"/>
    <w:rsid w:val="007C58F6"/>
    <w:rsid w:val="007D5DD5"/>
    <w:rsid w:val="007E2CD2"/>
    <w:rsid w:val="00802C98"/>
    <w:rsid w:val="008109CC"/>
    <w:rsid w:val="00832A95"/>
    <w:rsid w:val="00834511"/>
    <w:rsid w:val="0085438E"/>
    <w:rsid w:val="008709CB"/>
    <w:rsid w:val="008A3494"/>
    <w:rsid w:val="008A63CD"/>
    <w:rsid w:val="008C4204"/>
    <w:rsid w:val="008C54A9"/>
    <w:rsid w:val="008C78C7"/>
    <w:rsid w:val="00902158"/>
    <w:rsid w:val="00913285"/>
    <w:rsid w:val="00920B85"/>
    <w:rsid w:val="00960616"/>
    <w:rsid w:val="00962244"/>
    <w:rsid w:val="00976893"/>
    <w:rsid w:val="00992F38"/>
    <w:rsid w:val="009B297D"/>
    <w:rsid w:val="009D008C"/>
    <w:rsid w:val="00A31910"/>
    <w:rsid w:val="00A42537"/>
    <w:rsid w:val="00AA5A8A"/>
    <w:rsid w:val="00AB25EA"/>
    <w:rsid w:val="00AB6DCE"/>
    <w:rsid w:val="00AF3947"/>
    <w:rsid w:val="00B0737F"/>
    <w:rsid w:val="00B13814"/>
    <w:rsid w:val="00B3342B"/>
    <w:rsid w:val="00BB5D17"/>
    <w:rsid w:val="00BB74D3"/>
    <w:rsid w:val="00BC6AC9"/>
    <w:rsid w:val="00BD014D"/>
    <w:rsid w:val="00C11735"/>
    <w:rsid w:val="00C27BBC"/>
    <w:rsid w:val="00C32733"/>
    <w:rsid w:val="00C62373"/>
    <w:rsid w:val="00C658F7"/>
    <w:rsid w:val="00C81EC9"/>
    <w:rsid w:val="00C82CA1"/>
    <w:rsid w:val="00C95126"/>
    <w:rsid w:val="00CC21AC"/>
    <w:rsid w:val="00CC389F"/>
    <w:rsid w:val="00CD1D3B"/>
    <w:rsid w:val="00CF24F8"/>
    <w:rsid w:val="00D20358"/>
    <w:rsid w:val="00D47483"/>
    <w:rsid w:val="00D509C4"/>
    <w:rsid w:val="00D96435"/>
    <w:rsid w:val="00DA1199"/>
    <w:rsid w:val="00DB0B05"/>
    <w:rsid w:val="00DD3702"/>
    <w:rsid w:val="00DE79BE"/>
    <w:rsid w:val="00E1167F"/>
    <w:rsid w:val="00E162EA"/>
    <w:rsid w:val="00E21EE0"/>
    <w:rsid w:val="00E47C40"/>
    <w:rsid w:val="00E57692"/>
    <w:rsid w:val="00E64DAF"/>
    <w:rsid w:val="00E6612D"/>
    <w:rsid w:val="00E667C5"/>
    <w:rsid w:val="00E7029A"/>
    <w:rsid w:val="00E76B02"/>
    <w:rsid w:val="00E771A6"/>
    <w:rsid w:val="00E85CF4"/>
    <w:rsid w:val="00E91711"/>
    <w:rsid w:val="00E9206D"/>
    <w:rsid w:val="00EA13E9"/>
    <w:rsid w:val="00EC30D3"/>
    <w:rsid w:val="00EC4119"/>
    <w:rsid w:val="00ED5664"/>
    <w:rsid w:val="00EE57AF"/>
    <w:rsid w:val="00F175D5"/>
    <w:rsid w:val="00F66D97"/>
    <w:rsid w:val="00F750EC"/>
    <w:rsid w:val="00F80841"/>
    <w:rsid w:val="00FA082B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6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19387</HB_DocCode>
    <HB_DocTitle xmlns="57774dac-5171-47f4-8925-8bec5173786e">TT_yleisohje_englanniksi</HB_DocTitle>
    <TaxCatchAll xmlns="57774dac-5171-47f4-8925-8bec5173786e">
      <Value>35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2027-12-02T22:00:00+00:00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4</HB_DocumentVersionSystem>
    <HB_CreateDate xmlns="57774dac-5171-47f4-8925-8bec5173786e">2023-02-19T22:00:00+00:00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2025-12-03T10:14:20+00:00</HB_ApproversGroupDate>
    <HB_Reviewer xmlns="57774dac-5171-47f4-8925-8bec5173786e">
      <UserInfo>
        <DisplayName>Latvala Jussi</DisplayName>
        <AccountId>810</AccountId>
        <AccountType/>
      </UserInfo>
    </HB_Reviewer>
    <HB_Author xmlns="57774dac-5171-47f4-8925-8bec5173786e">
      <UserInfo>
        <DisplayName>Latvala Jussi</DisplayName>
        <AccountId>810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5083</HB_MetaData>
    <URL xmlns="bb6d859f-7529-4784-9e62-bbc119a138f2">
      <Url xsi:nil="true"/>
      <Description xsi:nil="true"/>
    </URL>
    <HB_MajorVersionNumber xmlns="bb6d859f-7529-4784-9e62-bbc119a138f2">4</HB_MajorVersionNumber>
    <lcf76f155ced4ddcb4097134ff3c332f xmlns="bb6d859f-7529-4784-9e62-bbc119a138f2">
      <Terms xmlns="http://schemas.microsoft.com/office/infopath/2007/PartnerControls"/>
    </lcf76f155ced4ddcb4097134ff3c332f>
    <HB_ReviewStatusID xmlns="bb6d859f-7529-4784-9e62-bbc119a138f2" xsi:nil="true"/>
    <MassRunTimestamp xmlns="bb6d859f-7529-4784-9e62-bbc119a138f2">2024-04-17T06:27:39+00:00</MassRunTimestamp>
    <MassEditTimestamp xmlns="bb6d859f-7529-4784-9e62-bbc119a138f2" xsi:nil="true"/>
    <HB_Laatimispvm xmlns="bb6d859f-7529-4784-9e62-bbc119a138f2">2023-02-15T12:00:00+00:00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Magneetti (MRI)</TermName>
          <TermId xmlns="http://schemas.microsoft.com/office/infopath/2007/PartnerControls">3df47911-9f78-4d04-851e-71f83a0d585a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purl.org/dc/dcmitype/"/>
    <ds:schemaRef ds:uri="57774dac-5171-47f4-8925-8bec5173786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075b817-c215-4363-a115-bd0ab826d931"/>
    <ds:schemaRef ds:uri="http://schemas.microsoft.com/office/2006/documentManagement/types"/>
    <ds:schemaRef ds:uri="bb6d859f-7529-4784-9e62-bbc119a138f2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4CCD2-0CBD-41EF-A399-FA0B7A8B6ABA}"/>
</file>

<file path=customXml/itemProps4.xml><?xml version="1.0" encoding="utf-8"?>
<ds:datastoreItem xmlns:ds="http://schemas.openxmlformats.org/officeDocument/2006/customXml" ds:itemID="{8C8BA9BD-1CA4-43AE-A15C-CE4FF19F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TT-yleisohje_englanniksi</vt:lpstr>
    </vt:vector>
  </TitlesOfParts>
  <Manager>virpi.i.korhonen@kainuu.fi</Manager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TT_yleisohje_englanniksi</dc:title>
  <dc:subject/>
  <dc:creator>Vornanen Juha</dc:creator>
  <cp:keywords>Kuvantaminen</cp:keywords>
  <dc:description/>
  <cp:lastModifiedBy>Hietala Miia</cp:lastModifiedBy>
  <cp:revision>46</cp:revision>
  <cp:lastPrinted>2025-05-07T10:44:00Z</cp:lastPrinted>
  <dcterms:created xsi:type="dcterms:W3CDTF">2025-07-21T05:45:00Z</dcterms:created>
  <dcterms:modified xsi:type="dcterms:W3CDTF">2025-12-03T08:17:00Z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35;#Magneetti (MRI)|3df47911-9f78-4d04-851e-71f83a0d585a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HeaderMassEdited">
    <vt:bool>true</vt:bool>
  </property>
  <property fmtid="{D5CDD505-2E9C-101B-9397-08002B2CF9AE}" pid="7" name="DokhaToj_Subject">
    <vt:lpwstr>tietokonekerroskuvaus, tietokonetomografia</vt:lpwstr>
  </property>
  <property fmtid="{D5CDD505-2E9C-101B-9397-08002B2CF9AE}" pid="8" name="Docs_Aihe_SoSa">
    <vt:lpwstr/>
  </property>
  <property fmtid="{D5CDD505-2E9C-101B-9397-08002B2CF9AE}" pid="9" name="_ExtendedDescription">
    <vt:lpwstr/>
  </property>
</Properties>
</file>